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59E" w:rsidRPr="0078159E" w:rsidRDefault="0078159E" w:rsidP="0078159E">
      <w:pPr>
        <w:pageBreakBefore/>
        <w:widowControl w:val="0"/>
        <w:suppressAutoHyphens/>
        <w:autoSpaceDN w:val="0"/>
        <w:spacing w:after="0" w:line="240" w:lineRule="auto"/>
        <w:ind w:left="708" w:hanging="708"/>
        <w:jc w:val="right"/>
        <w:textAlignment w:val="baseline"/>
        <w:rPr>
          <w:rFonts w:ascii="Times New Roman" w:eastAsia="Times New Roman" w:hAnsi="Times New Roman" w:cs="Times New Roman"/>
          <w:color w:val="000000"/>
          <w:kern w:val="3"/>
          <w:sz w:val="24"/>
          <w:szCs w:val="20"/>
          <w:lang w:eastAsia="zh-CN"/>
        </w:rPr>
      </w:pPr>
      <w:r w:rsidRPr="0078159E">
        <w:rPr>
          <w:rFonts w:ascii="Times New Roman" w:eastAsia="Times New Roman" w:hAnsi="Times New Roman" w:cs="Times New Roman"/>
          <w:b/>
          <w:i/>
          <w:color w:val="000000"/>
          <w:kern w:val="3"/>
          <w:sz w:val="24"/>
          <w:szCs w:val="20"/>
          <w:lang w:eastAsia="zh-CN"/>
        </w:rPr>
        <w:t>Př</w:t>
      </w:r>
      <w:r w:rsidRPr="0078159E">
        <w:rPr>
          <w:rFonts w:ascii="Times New Roman" w:eastAsia="Times New Roman" w:hAnsi="Times New Roman" w:cs="Times New Roman"/>
          <w:b/>
          <w:bCs/>
          <w:i/>
          <w:iCs/>
          <w:color w:val="000000"/>
          <w:kern w:val="3"/>
          <w:sz w:val="24"/>
          <w:szCs w:val="20"/>
          <w:lang w:eastAsia="zh-CN"/>
        </w:rPr>
        <w:t>íloha č. 4</w:t>
      </w:r>
    </w:p>
    <w:tbl>
      <w:tblPr>
        <w:tblW w:w="9682" w:type="dxa"/>
        <w:tblInd w:w="-10" w:type="dxa"/>
        <w:tblLayout w:type="fixed"/>
        <w:tblCellMar>
          <w:left w:w="10" w:type="dxa"/>
          <w:right w:w="10" w:type="dxa"/>
        </w:tblCellMar>
        <w:tblLook w:val="0000" w:firstRow="0" w:lastRow="0" w:firstColumn="0" w:lastColumn="0" w:noHBand="0" w:noVBand="0"/>
      </w:tblPr>
      <w:tblGrid>
        <w:gridCol w:w="9682"/>
      </w:tblGrid>
      <w:tr w:rsidR="0078159E" w:rsidRPr="0078159E" w:rsidTr="00344EB5">
        <w:tc>
          <w:tcPr>
            <w:tcW w:w="9682" w:type="dxa"/>
            <w:shd w:val="clear" w:color="auto" w:fill="D9D9D9"/>
            <w:tcMar>
              <w:top w:w="55" w:type="dxa"/>
              <w:left w:w="55" w:type="dxa"/>
              <w:bottom w:w="55" w:type="dxa"/>
              <w:right w:w="55" w:type="dxa"/>
            </w:tcMar>
          </w:tcPr>
          <w:p w:rsidR="0078159E" w:rsidRPr="0078159E" w:rsidRDefault="0078159E" w:rsidP="0078159E">
            <w:pPr>
              <w:spacing w:after="0" w:line="240" w:lineRule="auto"/>
              <w:rPr>
                <w:rFonts w:ascii="Times New Roman" w:eastAsia="Times New Roman" w:hAnsi="Times New Roman" w:cs="Times New Roman"/>
                <w:sz w:val="24"/>
                <w:szCs w:val="24"/>
                <w:lang w:eastAsia="cs-CZ"/>
              </w:rPr>
            </w:pPr>
            <w:r w:rsidRPr="0078159E">
              <w:rPr>
                <w:rFonts w:ascii="Times New Roman" w:eastAsia="Times New Roman" w:hAnsi="Times New Roman" w:cs="Times New Roman"/>
                <w:sz w:val="24"/>
                <w:szCs w:val="24"/>
                <w:lang w:eastAsia="cs-CZ"/>
              </w:rPr>
              <w:t>Smlouva o dílo</w:t>
            </w:r>
          </w:p>
        </w:tc>
      </w:tr>
    </w:tbl>
    <w:p w:rsidR="0078159E" w:rsidRPr="0078159E" w:rsidRDefault="0078159E" w:rsidP="0078159E">
      <w:pPr>
        <w:suppressAutoHyphens/>
        <w:autoSpaceDN w:val="0"/>
        <w:spacing w:after="0" w:line="240" w:lineRule="auto"/>
        <w:ind w:left="4956"/>
        <w:jc w:val="both"/>
        <w:textAlignment w:val="baseline"/>
        <w:rPr>
          <w:rFonts w:ascii="Times New Roman" w:eastAsia="Times New Roman" w:hAnsi="Times New Roman" w:cs="Times New Roman"/>
          <w:kern w:val="3"/>
          <w:sz w:val="24"/>
          <w:szCs w:val="24"/>
          <w:lang w:eastAsia="zh-CN"/>
        </w:rPr>
      </w:pPr>
    </w:p>
    <w:p w:rsidR="0078159E" w:rsidRPr="0078159E" w:rsidRDefault="0078159E" w:rsidP="0078159E">
      <w:pPr>
        <w:widowControl w:val="0"/>
        <w:numPr>
          <w:ilvl w:val="1"/>
          <w:numId w:val="0"/>
        </w:numPr>
        <w:tabs>
          <w:tab w:val="left" w:pos="0"/>
        </w:tabs>
        <w:suppressAutoHyphens/>
        <w:spacing w:after="0" w:line="240" w:lineRule="auto"/>
        <w:jc w:val="center"/>
        <w:outlineLvl w:val="1"/>
        <w:rPr>
          <w:rFonts w:ascii="Times New Roman" w:eastAsia="Times New Roman" w:hAnsi="Times New Roman" w:cs="Times New Roman"/>
          <w:b/>
          <w:color w:val="000000"/>
          <w:sz w:val="32"/>
          <w:szCs w:val="20"/>
          <w:lang w:val="en-US" w:eastAsia="ar-SA"/>
        </w:rPr>
      </w:pPr>
      <w:r w:rsidRPr="0078159E">
        <w:rPr>
          <w:rFonts w:ascii="Times New Roman" w:eastAsia="Times New Roman" w:hAnsi="Times New Roman" w:cs="Times New Roman"/>
          <w:b/>
          <w:color w:val="000000"/>
          <w:sz w:val="32"/>
          <w:szCs w:val="20"/>
          <w:lang w:val="en-US" w:eastAsia="ar-SA"/>
        </w:rPr>
        <w:t xml:space="preserve">SMLOUVA O DÍLO  </w:t>
      </w:r>
    </w:p>
    <w:p w:rsidR="0078159E" w:rsidRPr="0078159E" w:rsidRDefault="0078159E" w:rsidP="0078159E">
      <w:pPr>
        <w:widowControl w:val="0"/>
        <w:suppressAutoHyphens/>
        <w:spacing w:after="0" w:line="240" w:lineRule="auto"/>
        <w:jc w:val="center"/>
        <w:rPr>
          <w:rFonts w:ascii="Times New Roman" w:eastAsia="Times New Roman" w:hAnsi="Times New Roman" w:cs="Times New Roman"/>
          <w:b/>
          <w:bCs/>
          <w:szCs w:val="20"/>
          <w:lang w:eastAsia="ar-SA"/>
        </w:rPr>
      </w:pPr>
      <w:r w:rsidRPr="0078159E">
        <w:rPr>
          <w:rFonts w:ascii="Times New Roman" w:eastAsia="Times New Roman" w:hAnsi="Times New Roman" w:cs="Times New Roman"/>
          <w:color w:val="000000"/>
          <w:szCs w:val="20"/>
          <w:lang w:eastAsia="ar-SA"/>
        </w:rPr>
        <w:t xml:space="preserve">uzavřená v souladu dle ustanovení § </w:t>
      </w:r>
      <w:smartTag w:uri="urn:schemas-microsoft-com:office:smarttags" w:element="metricconverter">
        <w:smartTagPr>
          <w:attr w:name="ProductID" w:val="2586 a"/>
        </w:smartTagPr>
        <w:r w:rsidRPr="0078159E">
          <w:rPr>
            <w:rFonts w:ascii="Times New Roman" w:eastAsia="Times New Roman" w:hAnsi="Times New Roman" w:cs="Times New Roman"/>
            <w:color w:val="000000"/>
            <w:szCs w:val="20"/>
            <w:lang w:eastAsia="ar-SA"/>
          </w:rPr>
          <w:t>2586 a</w:t>
        </w:r>
      </w:smartTag>
      <w:r w:rsidRPr="0078159E">
        <w:rPr>
          <w:rFonts w:ascii="Times New Roman" w:eastAsia="Times New Roman" w:hAnsi="Times New Roman" w:cs="Times New Roman"/>
          <w:color w:val="000000"/>
          <w:szCs w:val="20"/>
          <w:lang w:eastAsia="ar-SA"/>
        </w:rPr>
        <w:t xml:space="preserve"> násl.</w:t>
      </w:r>
      <w:r w:rsidRPr="0078159E" w:rsidDel="00BB207C">
        <w:rPr>
          <w:rFonts w:ascii="Times New Roman" w:eastAsia="Times New Roman" w:hAnsi="Times New Roman" w:cs="Times New Roman"/>
          <w:color w:val="000000"/>
          <w:szCs w:val="20"/>
          <w:lang w:eastAsia="ar-SA"/>
        </w:rPr>
        <w:t xml:space="preserve"> </w:t>
      </w:r>
      <w:r w:rsidRPr="0078159E">
        <w:rPr>
          <w:rFonts w:ascii="Times New Roman" w:eastAsia="Times New Roman" w:hAnsi="Times New Roman" w:cs="Times New Roman"/>
          <w:color w:val="000000"/>
          <w:szCs w:val="20"/>
          <w:lang w:eastAsia="ar-SA"/>
        </w:rPr>
        <w:t>zákona č. 89/2012 Sb., občanského zákoníku v platném znění mezi smluvními stranami:</w:t>
      </w:r>
    </w:p>
    <w:p w:rsidR="0078159E" w:rsidRPr="0078159E" w:rsidRDefault="0078159E" w:rsidP="0078159E">
      <w:pPr>
        <w:widowControl w:val="0"/>
        <w:suppressAutoHyphens/>
        <w:spacing w:after="0" w:line="240" w:lineRule="auto"/>
        <w:rPr>
          <w:rFonts w:ascii="Times New Roman" w:eastAsia="Times New Roman" w:hAnsi="Times New Roman" w:cs="Times New Roman"/>
          <w:color w:val="000000"/>
          <w:szCs w:val="20"/>
          <w:lang w:eastAsia="ar-SA"/>
        </w:rPr>
      </w:pPr>
    </w:p>
    <w:p w:rsidR="0078159E" w:rsidRPr="0078159E" w:rsidRDefault="0078159E" w:rsidP="0078159E">
      <w:pPr>
        <w:widowControl w:val="0"/>
        <w:suppressAutoHyphens/>
        <w:spacing w:after="0" w:line="240" w:lineRule="auto"/>
        <w:jc w:val="both"/>
        <w:rPr>
          <w:rFonts w:ascii="Times New Roman" w:eastAsia="Times New Roman" w:hAnsi="Times New Roman" w:cs="Times New Roman"/>
          <w:color w:val="000000"/>
          <w:szCs w:val="20"/>
          <w:lang w:eastAsia="ar-SA"/>
        </w:rPr>
      </w:pPr>
    </w:p>
    <w:p w:rsidR="0078159E" w:rsidRPr="0078159E" w:rsidRDefault="0078159E" w:rsidP="0078159E">
      <w:pPr>
        <w:widowControl w:val="0"/>
        <w:suppressAutoHyphens/>
        <w:spacing w:after="0" w:line="240" w:lineRule="auto"/>
        <w:jc w:val="both"/>
        <w:rPr>
          <w:rFonts w:ascii="Times New Roman" w:eastAsia="Times New Roman" w:hAnsi="Times New Roman" w:cs="Times New Roman"/>
          <w:bCs/>
          <w:color w:val="000000"/>
          <w:szCs w:val="20"/>
          <w:lang w:eastAsia="ar-SA"/>
        </w:rPr>
      </w:pPr>
      <w:r w:rsidRPr="0078159E">
        <w:rPr>
          <w:rFonts w:ascii="Times New Roman" w:eastAsia="Times New Roman" w:hAnsi="Times New Roman" w:cs="Times New Roman"/>
          <w:b/>
          <w:color w:val="000000"/>
          <w:szCs w:val="20"/>
          <w:lang w:eastAsia="ar-SA"/>
        </w:rPr>
        <w:t>Objednatel:</w:t>
      </w:r>
      <w:r w:rsidRPr="0078159E">
        <w:rPr>
          <w:rFonts w:ascii="Times New Roman" w:eastAsia="Times New Roman" w:hAnsi="Times New Roman" w:cs="Times New Roman"/>
          <w:b/>
          <w:color w:val="000000"/>
          <w:szCs w:val="20"/>
          <w:lang w:eastAsia="ar-SA"/>
        </w:rPr>
        <w:tab/>
      </w:r>
      <w:r w:rsidRPr="0078159E">
        <w:rPr>
          <w:rFonts w:ascii="Times New Roman" w:eastAsia="Times New Roman" w:hAnsi="Times New Roman" w:cs="Times New Roman"/>
          <w:b/>
          <w:color w:val="000000"/>
          <w:szCs w:val="20"/>
          <w:lang w:eastAsia="ar-SA"/>
        </w:rPr>
        <w:tab/>
      </w:r>
      <w:r w:rsidRPr="0078159E">
        <w:rPr>
          <w:rFonts w:ascii="Times New Roman" w:eastAsia="Times New Roman" w:hAnsi="Times New Roman" w:cs="Times New Roman"/>
          <w:b/>
          <w:color w:val="000000"/>
          <w:szCs w:val="20"/>
          <w:lang w:eastAsia="ar-SA"/>
        </w:rPr>
        <w:tab/>
        <w:t>Obec Dasnice</w:t>
      </w:r>
    </w:p>
    <w:p w:rsidR="0078159E" w:rsidRPr="0078159E" w:rsidRDefault="0078159E" w:rsidP="0078159E">
      <w:pPr>
        <w:widowControl w:val="0"/>
        <w:suppressAutoHyphens/>
        <w:spacing w:after="0" w:line="240" w:lineRule="auto"/>
        <w:jc w:val="both"/>
        <w:rPr>
          <w:rFonts w:ascii="Times New Roman" w:eastAsia="Times New Roman" w:hAnsi="Times New Roman" w:cs="Times New Roman"/>
          <w:b/>
          <w:color w:val="000000"/>
          <w:szCs w:val="20"/>
          <w:lang w:eastAsia="ar-SA"/>
        </w:rPr>
      </w:pPr>
      <w:r w:rsidRPr="0078159E">
        <w:rPr>
          <w:rFonts w:ascii="Times New Roman" w:eastAsia="Times New Roman" w:hAnsi="Times New Roman" w:cs="Times New Roman"/>
          <w:b/>
          <w:color w:val="000000"/>
          <w:szCs w:val="20"/>
          <w:lang w:eastAsia="ar-SA"/>
        </w:rPr>
        <w:t xml:space="preserve">Se sídlem: </w:t>
      </w:r>
      <w:r w:rsidRPr="0078159E">
        <w:rPr>
          <w:rFonts w:ascii="Times New Roman" w:eastAsia="Times New Roman" w:hAnsi="Times New Roman" w:cs="Times New Roman"/>
          <w:b/>
          <w:color w:val="000000"/>
          <w:szCs w:val="20"/>
          <w:lang w:eastAsia="ar-SA"/>
        </w:rPr>
        <w:tab/>
      </w:r>
      <w:r w:rsidRPr="0078159E">
        <w:rPr>
          <w:rFonts w:ascii="Times New Roman" w:eastAsia="Times New Roman" w:hAnsi="Times New Roman" w:cs="Times New Roman"/>
          <w:b/>
          <w:color w:val="000000"/>
          <w:szCs w:val="20"/>
          <w:lang w:eastAsia="ar-SA"/>
        </w:rPr>
        <w:tab/>
      </w:r>
      <w:r w:rsidRPr="0078159E">
        <w:rPr>
          <w:rFonts w:ascii="Times New Roman" w:eastAsia="Times New Roman" w:hAnsi="Times New Roman" w:cs="Times New Roman"/>
          <w:b/>
          <w:color w:val="000000"/>
          <w:szCs w:val="20"/>
          <w:lang w:eastAsia="ar-SA"/>
        </w:rPr>
        <w:tab/>
        <w:t>Dasnice 42, 357 09 Dasnice</w:t>
      </w:r>
    </w:p>
    <w:p w:rsidR="0078159E" w:rsidRPr="0078159E" w:rsidRDefault="0078159E" w:rsidP="0078159E">
      <w:pPr>
        <w:widowControl w:val="0"/>
        <w:suppressAutoHyphens/>
        <w:spacing w:after="0" w:line="240" w:lineRule="auto"/>
        <w:jc w:val="both"/>
        <w:rPr>
          <w:rFonts w:ascii="Times New Roman" w:eastAsia="Times New Roman" w:hAnsi="Times New Roman" w:cs="Times New Roman"/>
          <w:b/>
          <w:color w:val="000000"/>
          <w:szCs w:val="20"/>
          <w:lang w:eastAsia="ar-SA"/>
        </w:rPr>
      </w:pPr>
      <w:r w:rsidRPr="0078159E">
        <w:rPr>
          <w:rFonts w:ascii="Times New Roman" w:eastAsia="Times New Roman" w:hAnsi="Times New Roman" w:cs="Times New Roman"/>
          <w:b/>
          <w:color w:val="000000"/>
          <w:szCs w:val="20"/>
          <w:lang w:eastAsia="ar-SA"/>
        </w:rPr>
        <w:t xml:space="preserve">Zastoupen:           </w:t>
      </w:r>
      <w:r w:rsidRPr="0078159E">
        <w:rPr>
          <w:rFonts w:ascii="Times New Roman" w:eastAsia="Times New Roman" w:hAnsi="Times New Roman" w:cs="Times New Roman"/>
          <w:b/>
          <w:color w:val="000000"/>
          <w:szCs w:val="20"/>
          <w:lang w:eastAsia="ar-SA"/>
        </w:rPr>
        <w:tab/>
      </w:r>
      <w:r w:rsidRPr="0078159E">
        <w:rPr>
          <w:rFonts w:ascii="Times New Roman" w:eastAsia="Times New Roman" w:hAnsi="Times New Roman" w:cs="Times New Roman"/>
          <w:b/>
          <w:color w:val="000000"/>
          <w:szCs w:val="20"/>
          <w:lang w:eastAsia="ar-SA"/>
        </w:rPr>
        <w:tab/>
        <w:t>Bc. Gabrielou Turnerovou – starostkou obce</w:t>
      </w:r>
    </w:p>
    <w:p w:rsidR="0078159E" w:rsidRPr="0078159E" w:rsidRDefault="0078159E" w:rsidP="0078159E">
      <w:pPr>
        <w:widowControl w:val="0"/>
        <w:suppressAutoHyphens/>
        <w:spacing w:after="0" w:line="240" w:lineRule="auto"/>
        <w:jc w:val="both"/>
        <w:rPr>
          <w:rFonts w:ascii="Times New Roman" w:eastAsia="Times New Roman" w:hAnsi="Times New Roman" w:cs="Times New Roman"/>
          <w:b/>
          <w:szCs w:val="20"/>
          <w:lang w:eastAsia="ar-SA"/>
        </w:rPr>
      </w:pPr>
      <w:r w:rsidRPr="0078159E">
        <w:rPr>
          <w:rFonts w:ascii="Times New Roman" w:eastAsia="Times New Roman" w:hAnsi="Times New Roman" w:cs="Times New Roman"/>
          <w:b/>
          <w:szCs w:val="20"/>
          <w:lang w:eastAsia="ar-SA"/>
        </w:rPr>
        <w:t xml:space="preserve">IČ: </w:t>
      </w:r>
      <w:r w:rsidRPr="0078159E">
        <w:rPr>
          <w:rFonts w:ascii="Times New Roman" w:eastAsia="Times New Roman" w:hAnsi="Times New Roman" w:cs="Times New Roman"/>
          <w:b/>
          <w:szCs w:val="20"/>
          <w:lang w:eastAsia="ar-SA"/>
        </w:rPr>
        <w:tab/>
      </w:r>
      <w:r w:rsidRPr="0078159E">
        <w:rPr>
          <w:rFonts w:ascii="Times New Roman" w:eastAsia="Times New Roman" w:hAnsi="Times New Roman" w:cs="Times New Roman"/>
          <w:b/>
          <w:szCs w:val="20"/>
          <w:lang w:eastAsia="ar-SA"/>
        </w:rPr>
        <w:tab/>
      </w:r>
      <w:r w:rsidRPr="0078159E">
        <w:rPr>
          <w:rFonts w:ascii="Times New Roman" w:eastAsia="Times New Roman" w:hAnsi="Times New Roman" w:cs="Times New Roman"/>
          <w:b/>
          <w:szCs w:val="20"/>
          <w:lang w:eastAsia="ar-SA"/>
        </w:rPr>
        <w:tab/>
      </w:r>
      <w:r w:rsidRPr="0078159E">
        <w:rPr>
          <w:rFonts w:ascii="Times New Roman" w:eastAsia="Times New Roman" w:hAnsi="Times New Roman" w:cs="Times New Roman"/>
          <w:b/>
          <w:szCs w:val="20"/>
          <w:lang w:eastAsia="ar-SA"/>
        </w:rPr>
        <w:tab/>
        <w:t>00259292</w:t>
      </w:r>
    </w:p>
    <w:p w:rsidR="0078159E" w:rsidRPr="0078159E" w:rsidRDefault="0078159E" w:rsidP="0078159E">
      <w:pPr>
        <w:widowControl w:val="0"/>
        <w:suppressAutoHyphens/>
        <w:spacing w:after="0" w:line="240" w:lineRule="auto"/>
        <w:jc w:val="both"/>
        <w:rPr>
          <w:rFonts w:ascii="Times New Roman" w:eastAsia="Times New Roman" w:hAnsi="Times New Roman" w:cs="Times New Roman"/>
          <w:b/>
          <w:szCs w:val="20"/>
          <w:highlight w:val="yellow"/>
          <w:lang w:eastAsia="ar-SA"/>
        </w:rPr>
      </w:pPr>
      <w:r w:rsidRPr="0078159E">
        <w:rPr>
          <w:rFonts w:ascii="Times New Roman" w:eastAsia="Times New Roman" w:hAnsi="Times New Roman" w:cs="Times New Roman"/>
          <w:b/>
          <w:szCs w:val="20"/>
          <w:lang w:eastAsia="ar-SA"/>
        </w:rPr>
        <w:t xml:space="preserve">Bankovní spojení: </w:t>
      </w:r>
      <w:r w:rsidRPr="0078159E">
        <w:rPr>
          <w:rFonts w:ascii="Times New Roman" w:eastAsia="Times New Roman" w:hAnsi="Times New Roman" w:cs="Times New Roman"/>
          <w:b/>
          <w:szCs w:val="20"/>
          <w:lang w:eastAsia="ar-SA"/>
        </w:rPr>
        <w:tab/>
      </w:r>
      <w:r w:rsidRPr="0078159E">
        <w:rPr>
          <w:rFonts w:ascii="Times New Roman" w:eastAsia="Times New Roman" w:hAnsi="Times New Roman" w:cs="Times New Roman"/>
          <w:b/>
          <w:szCs w:val="20"/>
          <w:lang w:eastAsia="ar-SA"/>
        </w:rPr>
        <w:tab/>
        <w:t>Česká národní banka, Komerční banka a. s.</w:t>
      </w:r>
    </w:p>
    <w:p w:rsidR="0078159E" w:rsidRPr="0078159E" w:rsidRDefault="0078159E" w:rsidP="0078159E">
      <w:pPr>
        <w:widowControl w:val="0"/>
        <w:suppressAutoHyphens/>
        <w:spacing w:after="0" w:line="240" w:lineRule="auto"/>
        <w:rPr>
          <w:rFonts w:ascii="Times New Roman" w:eastAsia="Times New Roman" w:hAnsi="Times New Roman" w:cs="Times New Roman"/>
          <w:b/>
          <w:lang w:eastAsia="ar-SA"/>
        </w:rPr>
      </w:pPr>
      <w:r w:rsidRPr="0078159E">
        <w:rPr>
          <w:rFonts w:ascii="Times New Roman" w:eastAsia="Times New Roman" w:hAnsi="Times New Roman" w:cs="Times New Roman"/>
          <w:b/>
          <w:szCs w:val="20"/>
          <w:lang w:eastAsia="ar-SA"/>
        </w:rPr>
        <w:t>Číslo účtu:</w:t>
      </w:r>
      <w:r w:rsidRPr="0078159E">
        <w:rPr>
          <w:rFonts w:ascii="Times New Roman" w:eastAsia="Times New Roman" w:hAnsi="Times New Roman" w:cs="Times New Roman"/>
          <w:b/>
          <w:szCs w:val="20"/>
          <w:lang w:eastAsia="ar-SA"/>
        </w:rPr>
        <w:tab/>
      </w:r>
      <w:r w:rsidRPr="0078159E">
        <w:rPr>
          <w:rFonts w:ascii="Times New Roman" w:eastAsia="Times New Roman" w:hAnsi="Times New Roman" w:cs="Times New Roman"/>
          <w:b/>
          <w:szCs w:val="20"/>
          <w:lang w:eastAsia="ar-SA"/>
        </w:rPr>
        <w:tab/>
      </w:r>
      <w:r w:rsidRPr="0078159E">
        <w:rPr>
          <w:rFonts w:ascii="Times New Roman" w:eastAsia="Times New Roman" w:hAnsi="Times New Roman" w:cs="Times New Roman"/>
          <w:b/>
          <w:szCs w:val="20"/>
          <w:lang w:eastAsia="ar-SA"/>
        </w:rPr>
        <w:tab/>
        <w:t>94-3714391/0710 účet ČNB</w:t>
      </w:r>
      <w:r w:rsidRPr="0078159E">
        <w:rPr>
          <w:rFonts w:ascii="Times New Roman" w:eastAsia="Times New Roman" w:hAnsi="Times New Roman" w:cs="Times New Roman"/>
          <w:b/>
          <w:lang w:eastAsia="ar-SA"/>
        </w:rPr>
        <w:t>; 5920391</w:t>
      </w:r>
      <w:r w:rsidRPr="0078159E">
        <w:rPr>
          <w:rFonts w:ascii="Times New Roman" w:eastAsia="Times New Roman" w:hAnsi="Times New Roman" w:cs="Times New Roman"/>
          <w:b/>
          <w:szCs w:val="20"/>
          <w:lang w:eastAsia="ar-SA"/>
        </w:rPr>
        <w:t xml:space="preserve"> /0100 účet KB a.s.</w:t>
      </w:r>
    </w:p>
    <w:p w:rsidR="0078159E" w:rsidRPr="0078159E" w:rsidRDefault="0078159E" w:rsidP="0078159E">
      <w:pPr>
        <w:widowControl w:val="0"/>
        <w:suppressAutoHyphens/>
        <w:spacing w:after="0" w:line="240" w:lineRule="auto"/>
        <w:jc w:val="both"/>
        <w:rPr>
          <w:rFonts w:ascii="Times New Roman" w:eastAsia="Times New Roman" w:hAnsi="Times New Roman" w:cs="Times New Roman"/>
          <w:szCs w:val="20"/>
          <w:lang w:eastAsia="ar-SA"/>
        </w:rPr>
      </w:pPr>
      <w:r w:rsidRPr="0078159E">
        <w:rPr>
          <w:rFonts w:ascii="Times New Roman" w:eastAsia="Times New Roman" w:hAnsi="Times New Roman" w:cs="Times New Roman"/>
          <w:color w:val="0000FF"/>
          <w:szCs w:val="20"/>
          <w:lang w:eastAsia="ar-SA"/>
        </w:rPr>
        <w:tab/>
      </w:r>
      <w:r w:rsidRPr="0078159E">
        <w:rPr>
          <w:rFonts w:ascii="Times New Roman" w:eastAsia="Times New Roman" w:hAnsi="Times New Roman" w:cs="Times New Roman"/>
          <w:color w:val="0000FF"/>
          <w:szCs w:val="20"/>
          <w:lang w:eastAsia="ar-SA"/>
        </w:rPr>
        <w:tab/>
        <w:t xml:space="preserve">   </w:t>
      </w:r>
    </w:p>
    <w:p w:rsidR="0078159E" w:rsidRPr="0078159E" w:rsidRDefault="0078159E" w:rsidP="0078159E">
      <w:pPr>
        <w:widowControl w:val="0"/>
        <w:suppressAutoHyphens/>
        <w:spacing w:after="0" w:line="240" w:lineRule="auto"/>
        <w:jc w:val="center"/>
        <w:rPr>
          <w:rFonts w:ascii="Times New Roman" w:eastAsia="Times New Roman" w:hAnsi="Times New Roman" w:cs="Times New Roman"/>
          <w:b/>
          <w:color w:val="000000"/>
          <w:szCs w:val="20"/>
          <w:lang w:eastAsia="ar-SA"/>
        </w:rPr>
      </w:pPr>
      <w:r w:rsidRPr="0078159E">
        <w:rPr>
          <w:rFonts w:ascii="Times New Roman" w:eastAsia="Times New Roman" w:hAnsi="Times New Roman" w:cs="Times New Roman"/>
          <w:b/>
          <w:color w:val="000000"/>
          <w:szCs w:val="20"/>
          <w:lang w:eastAsia="ar-SA"/>
        </w:rPr>
        <w:t>a</w:t>
      </w:r>
    </w:p>
    <w:p w:rsidR="0078159E" w:rsidRPr="0078159E" w:rsidRDefault="0078159E" w:rsidP="0078159E">
      <w:pPr>
        <w:widowControl w:val="0"/>
        <w:suppressAutoHyphens/>
        <w:spacing w:after="0" w:line="240" w:lineRule="auto"/>
        <w:jc w:val="center"/>
        <w:rPr>
          <w:rFonts w:ascii="Times New Roman" w:eastAsia="Times New Roman" w:hAnsi="Times New Roman" w:cs="Times New Roman"/>
          <w:b/>
          <w:color w:val="000000"/>
          <w:szCs w:val="20"/>
          <w:lang w:eastAsia="ar-SA"/>
        </w:rPr>
      </w:pPr>
    </w:p>
    <w:p w:rsidR="0078159E" w:rsidRPr="0078159E" w:rsidRDefault="0078159E" w:rsidP="0078159E">
      <w:pPr>
        <w:widowControl w:val="0"/>
        <w:suppressAutoHyphens/>
        <w:spacing w:after="0" w:line="240" w:lineRule="auto"/>
        <w:jc w:val="both"/>
        <w:rPr>
          <w:rFonts w:ascii="Times New Roman" w:eastAsia="Times New Roman" w:hAnsi="Times New Roman" w:cs="Times New Roman"/>
          <w:b/>
          <w:color w:val="000000"/>
          <w:szCs w:val="20"/>
          <w:lang w:eastAsia="ar-SA"/>
        </w:rPr>
      </w:pPr>
      <w:r w:rsidRPr="0078159E">
        <w:rPr>
          <w:rFonts w:ascii="Times New Roman" w:eastAsia="Times New Roman" w:hAnsi="Times New Roman" w:cs="Times New Roman"/>
          <w:b/>
          <w:color w:val="000000"/>
          <w:szCs w:val="20"/>
          <w:lang w:eastAsia="ar-SA"/>
        </w:rPr>
        <w:t xml:space="preserve">Zhotovitel:  </w:t>
      </w:r>
    </w:p>
    <w:p w:rsidR="0078159E" w:rsidRPr="0078159E" w:rsidRDefault="0078159E" w:rsidP="0078159E">
      <w:pPr>
        <w:widowControl w:val="0"/>
        <w:suppressAutoHyphens/>
        <w:spacing w:after="0" w:line="240" w:lineRule="auto"/>
        <w:jc w:val="both"/>
        <w:rPr>
          <w:rFonts w:ascii="Times New Roman" w:eastAsia="Times New Roman" w:hAnsi="Times New Roman" w:cs="Times New Roman"/>
          <w:szCs w:val="20"/>
          <w:lang w:eastAsia="ar-SA"/>
        </w:rPr>
      </w:pPr>
      <w:r w:rsidRPr="0078159E">
        <w:rPr>
          <w:rFonts w:ascii="Times New Roman" w:eastAsia="Times New Roman" w:hAnsi="Times New Roman" w:cs="Times New Roman"/>
          <w:szCs w:val="20"/>
          <w:lang w:eastAsia="ar-SA"/>
        </w:rPr>
        <w:t>Se sídlem:</w:t>
      </w:r>
    </w:p>
    <w:p w:rsidR="0078159E" w:rsidRPr="0078159E" w:rsidRDefault="0078159E" w:rsidP="0078159E">
      <w:pPr>
        <w:widowControl w:val="0"/>
        <w:suppressAutoHyphens/>
        <w:spacing w:after="0" w:line="240" w:lineRule="auto"/>
        <w:jc w:val="both"/>
        <w:rPr>
          <w:rFonts w:ascii="Times New Roman" w:eastAsia="Times New Roman" w:hAnsi="Times New Roman" w:cs="Times New Roman"/>
          <w:szCs w:val="20"/>
          <w:lang w:eastAsia="ar-SA"/>
        </w:rPr>
      </w:pPr>
      <w:r w:rsidRPr="0078159E">
        <w:rPr>
          <w:rFonts w:ascii="Times New Roman" w:eastAsia="Times New Roman" w:hAnsi="Times New Roman" w:cs="Times New Roman"/>
          <w:szCs w:val="20"/>
          <w:lang w:eastAsia="ar-SA"/>
        </w:rPr>
        <w:t xml:space="preserve">Zastoupen: </w:t>
      </w:r>
    </w:p>
    <w:p w:rsidR="0078159E" w:rsidRPr="0078159E" w:rsidRDefault="0078159E" w:rsidP="0078159E">
      <w:pPr>
        <w:widowControl w:val="0"/>
        <w:suppressAutoHyphens/>
        <w:spacing w:after="0" w:line="240" w:lineRule="auto"/>
        <w:jc w:val="both"/>
        <w:rPr>
          <w:rFonts w:ascii="Times New Roman" w:eastAsia="Times New Roman" w:hAnsi="Times New Roman" w:cs="Times New Roman"/>
          <w:szCs w:val="20"/>
          <w:lang w:eastAsia="ar-SA"/>
        </w:rPr>
      </w:pPr>
      <w:r w:rsidRPr="0078159E">
        <w:rPr>
          <w:rFonts w:ascii="Times New Roman" w:eastAsia="Times New Roman" w:hAnsi="Times New Roman" w:cs="Times New Roman"/>
          <w:color w:val="000000"/>
          <w:szCs w:val="20"/>
          <w:lang w:eastAsia="ar-SA"/>
        </w:rPr>
        <w:t xml:space="preserve">IČ: </w:t>
      </w:r>
    </w:p>
    <w:p w:rsidR="0078159E" w:rsidRPr="0078159E" w:rsidRDefault="0078159E" w:rsidP="0078159E">
      <w:pPr>
        <w:widowControl w:val="0"/>
        <w:suppressAutoHyphens/>
        <w:spacing w:after="0" w:line="240" w:lineRule="auto"/>
        <w:jc w:val="both"/>
        <w:rPr>
          <w:rFonts w:ascii="Times New Roman" w:eastAsia="Times New Roman" w:hAnsi="Times New Roman" w:cs="Times New Roman"/>
          <w:color w:val="000000"/>
          <w:szCs w:val="20"/>
          <w:lang w:eastAsia="ar-SA"/>
        </w:rPr>
      </w:pPr>
      <w:r w:rsidRPr="0078159E">
        <w:rPr>
          <w:rFonts w:ascii="Times New Roman" w:eastAsia="Times New Roman" w:hAnsi="Times New Roman" w:cs="Times New Roman"/>
          <w:color w:val="000000"/>
          <w:szCs w:val="20"/>
          <w:lang w:eastAsia="ar-SA"/>
        </w:rPr>
        <w:t xml:space="preserve">DIČ: </w:t>
      </w:r>
    </w:p>
    <w:p w:rsidR="0078159E" w:rsidRPr="0078159E" w:rsidRDefault="0078159E" w:rsidP="0078159E">
      <w:pPr>
        <w:widowControl w:val="0"/>
        <w:suppressAutoHyphens/>
        <w:spacing w:after="0" w:line="240" w:lineRule="auto"/>
        <w:jc w:val="both"/>
        <w:rPr>
          <w:rFonts w:ascii="Times New Roman" w:eastAsia="Times New Roman" w:hAnsi="Times New Roman" w:cs="Times New Roman"/>
          <w:color w:val="000000"/>
          <w:szCs w:val="20"/>
          <w:lang w:eastAsia="ar-SA"/>
        </w:rPr>
      </w:pPr>
      <w:r w:rsidRPr="0078159E">
        <w:rPr>
          <w:rFonts w:ascii="Times New Roman" w:eastAsia="Times New Roman" w:hAnsi="Times New Roman" w:cs="Times New Roman"/>
          <w:color w:val="000000"/>
          <w:szCs w:val="20"/>
          <w:lang w:eastAsia="ar-SA"/>
        </w:rPr>
        <w:t>Plátce DPH: ano - ne</w:t>
      </w:r>
    </w:p>
    <w:p w:rsidR="0078159E" w:rsidRPr="0078159E" w:rsidRDefault="0078159E" w:rsidP="0078159E">
      <w:pPr>
        <w:widowControl w:val="0"/>
        <w:suppressAutoHyphens/>
        <w:spacing w:after="0" w:line="240" w:lineRule="auto"/>
        <w:jc w:val="both"/>
        <w:rPr>
          <w:rFonts w:ascii="Times New Roman" w:eastAsia="Times New Roman" w:hAnsi="Times New Roman" w:cs="Times New Roman"/>
          <w:color w:val="000000"/>
          <w:szCs w:val="20"/>
          <w:lang w:eastAsia="ar-SA"/>
        </w:rPr>
      </w:pPr>
      <w:r w:rsidRPr="0078159E">
        <w:rPr>
          <w:rFonts w:ascii="Times New Roman" w:eastAsia="Times New Roman" w:hAnsi="Times New Roman" w:cs="Times New Roman"/>
          <w:color w:val="000000"/>
          <w:szCs w:val="20"/>
          <w:lang w:eastAsia="ar-SA"/>
        </w:rPr>
        <w:t xml:space="preserve">Bankovní spojení: </w:t>
      </w:r>
    </w:p>
    <w:p w:rsidR="0078159E" w:rsidRPr="0078159E" w:rsidRDefault="0078159E" w:rsidP="0078159E">
      <w:pPr>
        <w:widowControl w:val="0"/>
        <w:suppressAutoHyphens/>
        <w:spacing w:after="0" w:line="240" w:lineRule="auto"/>
        <w:jc w:val="both"/>
        <w:rPr>
          <w:rFonts w:ascii="Times New Roman" w:eastAsia="Times New Roman" w:hAnsi="Times New Roman" w:cs="Times New Roman"/>
          <w:color w:val="000000"/>
          <w:szCs w:val="20"/>
          <w:lang w:eastAsia="ar-SA"/>
        </w:rPr>
      </w:pPr>
      <w:r w:rsidRPr="0078159E">
        <w:rPr>
          <w:rFonts w:ascii="Times New Roman" w:eastAsia="Times New Roman" w:hAnsi="Times New Roman" w:cs="Times New Roman"/>
          <w:color w:val="000000"/>
          <w:szCs w:val="20"/>
          <w:lang w:eastAsia="ar-SA"/>
        </w:rPr>
        <w:t xml:space="preserve">Číslo účtu: </w:t>
      </w:r>
    </w:p>
    <w:p w:rsidR="0078159E" w:rsidRPr="0078159E" w:rsidRDefault="0078159E" w:rsidP="0078159E">
      <w:pPr>
        <w:widowControl w:val="0"/>
        <w:suppressAutoHyphens/>
        <w:spacing w:after="0" w:line="240" w:lineRule="auto"/>
        <w:ind w:left="1562" w:hanging="1562"/>
        <w:jc w:val="both"/>
        <w:rPr>
          <w:rFonts w:ascii="Times New Roman" w:eastAsia="Times New Roman" w:hAnsi="Times New Roman" w:cs="Times New Roman"/>
          <w:szCs w:val="20"/>
          <w:lang w:eastAsia="ar-SA"/>
        </w:rPr>
      </w:pPr>
      <w:r w:rsidRPr="0078159E">
        <w:rPr>
          <w:rFonts w:ascii="Times New Roman" w:eastAsia="Times New Roman" w:hAnsi="Times New Roman" w:cs="Times New Roman"/>
          <w:szCs w:val="20"/>
          <w:lang w:eastAsia="ar-SA"/>
        </w:rPr>
        <w:t>Zapsán v obchodním rejstříku vedeném u Krajského soudu v:</w:t>
      </w:r>
    </w:p>
    <w:p w:rsidR="0078159E" w:rsidRPr="0078159E" w:rsidRDefault="0078159E" w:rsidP="0078159E">
      <w:pPr>
        <w:widowControl w:val="0"/>
        <w:suppressAutoHyphens/>
        <w:spacing w:after="0" w:line="240" w:lineRule="auto"/>
        <w:jc w:val="both"/>
        <w:rPr>
          <w:rFonts w:ascii="Times New Roman" w:eastAsia="Times New Roman" w:hAnsi="Times New Roman" w:cs="Times New Roman"/>
          <w:szCs w:val="20"/>
          <w:lang w:eastAsia="ar-SA"/>
        </w:rPr>
      </w:pPr>
      <w:r w:rsidRPr="0078159E">
        <w:rPr>
          <w:rFonts w:ascii="Times New Roman" w:eastAsia="Times New Roman" w:hAnsi="Times New Roman" w:cs="Times New Roman"/>
          <w:szCs w:val="20"/>
          <w:lang w:eastAsia="ar-SA"/>
        </w:rPr>
        <w:t>Oddíl:</w:t>
      </w:r>
    </w:p>
    <w:p w:rsidR="0078159E" w:rsidRPr="0078159E" w:rsidRDefault="0078159E" w:rsidP="0078159E">
      <w:pPr>
        <w:widowControl w:val="0"/>
        <w:suppressAutoHyphens/>
        <w:spacing w:after="0" w:line="240" w:lineRule="auto"/>
        <w:jc w:val="both"/>
        <w:rPr>
          <w:rFonts w:ascii="Times New Roman" w:eastAsia="Times New Roman" w:hAnsi="Times New Roman" w:cs="Times New Roman"/>
          <w:b/>
          <w:color w:val="000000"/>
          <w:szCs w:val="20"/>
          <w:lang w:eastAsia="ar-SA"/>
        </w:rPr>
      </w:pPr>
      <w:r w:rsidRPr="0078159E">
        <w:rPr>
          <w:rFonts w:ascii="Times New Roman" w:eastAsia="Times New Roman" w:hAnsi="Times New Roman" w:cs="Times New Roman"/>
          <w:szCs w:val="20"/>
          <w:lang w:eastAsia="ar-SA"/>
        </w:rPr>
        <w:t>Vložka:</w:t>
      </w:r>
    </w:p>
    <w:p w:rsidR="0078159E" w:rsidRPr="0078159E" w:rsidRDefault="0078159E" w:rsidP="0078159E">
      <w:pPr>
        <w:widowControl w:val="0"/>
        <w:suppressAutoHyphens/>
        <w:spacing w:after="0" w:line="240" w:lineRule="auto"/>
        <w:ind w:left="3540" w:firstLine="708"/>
        <w:rPr>
          <w:rFonts w:ascii="Times New Roman" w:eastAsia="Times New Roman" w:hAnsi="Times New Roman" w:cs="Times New Roman"/>
          <w:b/>
          <w:color w:val="000000"/>
          <w:szCs w:val="20"/>
          <w:lang w:eastAsia="ar-SA"/>
        </w:rPr>
      </w:pPr>
      <w:r w:rsidRPr="0078159E">
        <w:rPr>
          <w:rFonts w:ascii="Times New Roman" w:eastAsia="Times New Roman" w:hAnsi="Times New Roman" w:cs="Times New Roman"/>
          <w:b/>
          <w:color w:val="000000"/>
          <w:szCs w:val="20"/>
          <w:lang w:eastAsia="ar-SA"/>
        </w:rPr>
        <w:t>I.</w:t>
      </w:r>
    </w:p>
    <w:p w:rsidR="0078159E" w:rsidRPr="0078159E" w:rsidRDefault="0078159E" w:rsidP="0078159E">
      <w:pPr>
        <w:widowControl w:val="0"/>
        <w:numPr>
          <w:ilvl w:val="3"/>
          <w:numId w:val="0"/>
        </w:numPr>
        <w:tabs>
          <w:tab w:val="left" w:pos="0"/>
        </w:tabs>
        <w:suppressAutoHyphens/>
        <w:spacing w:after="0" w:line="240" w:lineRule="auto"/>
        <w:jc w:val="center"/>
        <w:outlineLvl w:val="3"/>
        <w:rPr>
          <w:rFonts w:ascii="Times New Roman" w:eastAsia="Times New Roman" w:hAnsi="Times New Roman" w:cs="Times New Roman"/>
          <w:b/>
          <w:color w:val="000000"/>
          <w:szCs w:val="20"/>
          <w:lang w:eastAsia="ar-SA"/>
        </w:rPr>
      </w:pPr>
      <w:r w:rsidRPr="0078159E">
        <w:rPr>
          <w:rFonts w:ascii="Times New Roman" w:eastAsia="Times New Roman" w:hAnsi="Times New Roman" w:cs="Times New Roman"/>
          <w:b/>
          <w:color w:val="000000"/>
          <w:szCs w:val="20"/>
          <w:lang w:eastAsia="ar-SA"/>
        </w:rPr>
        <w:t>Předmět smlouvy</w:t>
      </w:r>
    </w:p>
    <w:p w:rsidR="0078159E" w:rsidRPr="0078159E" w:rsidRDefault="0078159E" w:rsidP="0078159E">
      <w:pPr>
        <w:widowControl w:val="0"/>
        <w:suppressAutoHyphens/>
        <w:spacing w:after="0" w:line="240" w:lineRule="auto"/>
        <w:jc w:val="both"/>
        <w:rPr>
          <w:rFonts w:ascii="Times New Roman" w:eastAsia="Times New Roman" w:hAnsi="Times New Roman" w:cs="Times New Roman"/>
          <w:color w:val="000000"/>
          <w:szCs w:val="20"/>
          <w:lang w:eastAsia="ar-SA"/>
        </w:rPr>
      </w:pPr>
    </w:p>
    <w:p w:rsidR="0078159E" w:rsidRPr="0078159E" w:rsidRDefault="0078159E" w:rsidP="0078159E">
      <w:pPr>
        <w:widowControl w:val="0"/>
        <w:suppressAutoHyphens/>
        <w:spacing w:after="0" w:line="240" w:lineRule="auto"/>
        <w:jc w:val="both"/>
        <w:rPr>
          <w:rFonts w:ascii="Cambria" w:eastAsia="Times New Roman" w:hAnsi="Cambria" w:cs="Times New Roman"/>
          <w:b/>
          <w:noProof/>
          <w:color w:val="365F91"/>
          <w:sz w:val="24"/>
          <w:szCs w:val="20"/>
          <w:lang w:eastAsia="cs-CZ"/>
        </w:rPr>
      </w:pPr>
      <w:r w:rsidRPr="0078159E">
        <w:rPr>
          <w:rFonts w:ascii="Times New Roman" w:eastAsia="Times New Roman" w:hAnsi="Times New Roman" w:cs="Times New Roman"/>
          <w:color w:val="000000"/>
          <w:szCs w:val="20"/>
          <w:lang w:eastAsia="ar-SA"/>
        </w:rPr>
        <w:t xml:space="preserve">Předmětem této smlouvy je závazek zhotovitele provést pro objednatele dílo (dodávky vč. montáže, instalace a dopravy), ve výzvě k podání nabídek a textové části zadávací dokumentaci označené s názvem: </w:t>
      </w:r>
      <w:r w:rsidRPr="0078159E">
        <w:rPr>
          <w:rFonts w:ascii="Cambria" w:eastAsia="Times New Roman" w:hAnsi="Cambria" w:cs="Times New Roman"/>
          <w:b/>
          <w:noProof/>
          <w:sz w:val="24"/>
          <w:szCs w:val="20"/>
          <w:lang w:eastAsia="cs-CZ"/>
        </w:rPr>
        <w:t>„</w:t>
      </w:r>
      <w:r w:rsidRPr="0078159E">
        <w:rPr>
          <w:rFonts w:ascii="Times New Roman" w:eastAsia="Times New Roman" w:hAnsi="Times New Roman" w:cs="Times New Roman"/>
          <w:b/>
          <w:sz w:val="24"/>
          <w:szCs w:val="20"/>
          <w:lang w:eastAsia="ar-SA"/>
        </w:rPr>
        <w:t xml:space="preserve">Dětské a </w:t>
      </w:r>
      <w:proofErr w:type="spellStart"/>
      <w:r w:rsidRPr="0078159E">
        <w:rPr>
          <w:rFonts w:ascii="Times New Roman" w:eastAsia="Times New Roman" w:hAnsi="Times New Roman" w:cs="Times New Roman"/>
          <w:b/>
          <w:sz w:val="24"/>
          <w:szCs w:val="20"/>
          <w:lang w:eastAsia="ar-SA"/>
        </w:rPr>
        <w:t>workoutové</w:t>
      </w:r>
      <w:proofErr w:type="spellEnd"/>
      <w:r w:rsidRPr="0078159E">
        <w:rPr>
          <w:rFonts w:ascii="Times New Roman" w:eastAsia="Times New Roman" w:hAnsi="Times New Roman" w:cs="Times New Roman"/>
          <w:b/>
          <w:sz w:val="24"/>
          <w:szCs w:val="20"/>
          <w:lang w:eastAsia="ar-SA"/>
        </w:rPr>
        <w:t>/fitness hřiště v obci Dasnice</w:t>
      </w:r>
      <w:r w:rsidRPr="0078159E">
        <w:rPr>
          <w:rFonts w:ascii="Cambria" w:eastAsia="Times New Roman" w:hAnsi="Cambria" w:cs="Times New Roman"/>
          <w:b/>
          <w:noProof/>
          <w:sz w:val="24"/>
          <w:szCs w:val="20"/>
          <w:lang w:eastAsia="cs-CZ"/>
        </w:rPr>
        <w:t>“</w:t>
      </w:r>
      <w:r w:rsidRPr="0078159E">
        <w:rPr>
          <w:rFonts w:ascii="Cambria" w:eastAsia="Times New Roman" w:hAnsi="Cambria" w:cs="Times New Roman"/>
          <w:b/>
          <w:noProof/>
          <w:color w:val="365F91"/>
          <w:sz w:val="24"/>
          <w:szCs w:val="20"/>
          <w:lang w:eastAsia="cs-CZ"/>
        </w:rPr>
        <w:t xml:space="preserve"> </w:t>
      </w:r>
      <w:r w:rsidRPr="0078159E">
        <w:rPr>
          <w:rFonts w:ascii="Times New Roman" w:eastAsia="Times New Roman" w:hAnsi="Times New Roman" w:cs="Times New Roman"/>
          <w:color w:val="000000"/>
          <w:szCs w:val="20"/>
          <w:lang w:eastAsia="ar-SA"/>
        </w:rPr>
        <w:t>v rozsahu specifikovaném v zadávací dokumentaci k veřejné zakázce a závazek objednatele zaplatit zhotoviteli za toto dílo níže sjednanou cenu.</w:t>
      </w:r>
      <w:r w:rsidRPr="0078159E">
        <w:rPr>
          <w:rFonts w:ascii="Times New Roman" w:eastAsia="Times New Roman" w:hAnsi="Times New Roman" w:cs="Times New Roman"/>
          <w:b/>
          <w:color w:val="000000"/>
          <w:szCs w:val="20"/>
          <w:lang w:eastAsia="ar-SA"/>
        </w:rPr>
        <w:t xml:space="preserve"> </w:t>
      </w:r>
    </w:p>
    <w:p w:rsidR="0078159E" w:rsidRPr="0078159E" w:rsidRDefault="0078159E" w:rsidP="0078159E">
      <w:pPr>
        <w:widowControl w:val="0"/>
        <w:suppressAutoHyphens/>
        <w:spacing w:after="0" w:line="240" w:lineRule="auto"/>
        <w:jc w:val="both"/>
        <w:rPr>
          <w:rFonts w:ascii="Times New Roman" w:eastAsia="Times New Roman" w:hAnsi="Times New Roman" w:cs="Times New Roman"/>
          <w:b/>
          <w:color w:val="000000"/>
          <w:szCs w:val="20"/>
          <w:lang w:eastAsia="ar-SA"/>
        </w:rPr>
      </w:pPr>
    </w:p>
    <w:p w:rsidR="0078159E" w:rsidRPr="0078159E" w:rsidRDefault="0078159E" w:rsidP="0078159E">
      <w:pPr>
        <w:widowControl w:val="0"/>
        <w:suppressAutoHyphens/>
        <w:spacing w:after="0" w:line="240" w:lineRule="auto"/>
        <w:jc w:val="center"/>
        <w:rPr>
          <w:rFonts w:ascii="Times New Roman" w:eastAsia="Times New Roman" w:hAnsi="Times New Roman" w:cs="Times New Roman"/>
          <w:b/>
          <w:color w:val="000000"/>
          <w:szCs w:val="20"/>
          <w:lang w:eastAsia="ar-SA"/>
        </w:rPr>
      </w:pPr>
      <w:r w:rsidRPr="0078159E">
        <w:rPr>
          <w:rFonts w:ascii="Times New Roman" w:eastAsia="Times New Roman" w:hAnsi="Times New Roman" w:cs="Times New Roman"/>
          <w:b/>
          <w:color w:val="000000"/>
          <w:szCs w:val="20"/>
          <w:lang w:eastAsia="ar-SA"/>
        </w:rPr>
        <w:t>II.</w:t>
      </w:r>
    </w:p>
    <w:p w:rsidR="0078159E" w:rsidRPr="0078159E" w:rsidRDefault="0078159E" w:rsidP="0078159E">
      <w:pPr>
        <w:widowControl w:val="0"/>
        <w:numPr>
          <w:ilvl w:val="3"/>
          <w:numId w:val="0"/>
        </w:numPr>
        <w:tabs>
          <w:tab w:val="left" w:pos="0"/>
        </w:tabs>
        <w:suppressAutoHyphens/>
        <w:spacing w:after="0" w:line="240" w:lineRule="auto"/>
        <w:jc w:val="center"/>
        <w:outlineLvl w:val="3"/>
        <w:rPr>
          <w:rFonts w:ascii="Times New Roman" w:eastAsia="Times New Roman" w:hAnsi="Times New Roman" w:cs="Times New Roman"/>
          <w:b/>
          <w:color w:val="000000"/>
          <w:szCs w:val="20"/>
          <w:lang w:eastAsia="ar-SA"/>
        </w:rPr>
      </w:pPr>
      <w:r w:rsidRPr="0078159E">
        <w:rPr>
          <w:rFonts w:ascii="Times New Roman" w:eastAsia="Times New Roman" w:hAnsi="Times New Roman" w:cs="Times New Roman"/>
          <w:b/>
          <w:color w:val="000000"/>
          <w:szCs w:val="20"/>
          <w:lang w:eastAsia="ar-SA"/>
        </w:rPr>
        <w:t>Doba plnění díla</w:t>
      </w:r>
    </w:p>
    <w:p w:rsidR="0078159E" w:rsidRPr="0078159E" w:rsidRDefault="0078159E" w:rsidP="0078159E">
      <w:pPr>
        <w:widowControl w:val="0"/>
        <w:suppressAutoHyphens/>
        <w:spacing w:after="0" w:line="240" w:lineRule="auto"/>
        <w:rPr>
          <w:rFonts w:ascii="Times New Roman" w:eastAsia="Times New Roman" w:hAnsi="Times New Roman" w:cs="Times New Roman"/>
          <w:szCs w:val="20"/>
          <w:lang w:eastAsia="ar-SA"/>
        </w:rPr>
      </w:pPr>
    </w:p>
    <w:p w:rsidR="0078159E" w:rsidRPr="0078159E" w:rsidRDefault="0078159E" w:rsidP="0078159E">
      <w:pPr>
        <w:widowControl w:val="0"/>
        <w:tabs>
          <w:tab w:val="left" w:pos="360"/>
          <w:tab w:val="left" w:pos="567"/>
        </w:tabs>
        <w:suppressAutoHyphens/>
        <w:spacing w:after="0" w:line="240" w:lineRule="auto"/>
        <w:jc w:val="both"/>
        <w:rPr>
          <w:rFonts w:ascii="Times New Roman" w:eastAsia="Times New Roman" w:hAnsi="Times New Roman" w:cs="Times New Roman"/>
          <w:color w:val="000000"/>
          <w:szCs w:val="20"/>
          <w:lang w:eastAsia="ar-SA"/>
        </w:rPr>
      </w:pPr>
      <w:r w:rsidRPr="0078159E">
        <w:rPr>
          <w:rFonts w:ascii="Times New Roman" w:eastAsia="Times New Roman" w:hAnsi="Times New Roman" w:cs="Times New Roman"/>
          <w:b/>
          <w:color w:val="000000"/>
          <w:szCs w:val="20"/>
          <w:lang w:eastAsia="ar-SA"/>
        </w:rPr>
        <w:t xml:space="preserve">Předpokládaný termín zahájení díla: </w:t>
      </w:r>
      <w:r w:rsidRPr="0078159E">
        <w:rPr>
          <w:rFonts w:ascii="Times New Roman" w:eastAsia="Times New Roman" w:hAnsi="Times New Roman" w:cs="Times New Roman"/>
          <w:color w:val="000000"/>
          <w:szCs w:val="20"/>
          <w:lang w:eastAsia="ar-SA"/>
        </w:rPr>
        <w:t>do 10 dnů od podpisu smlouvy. Objednatel se zavazuje předat zhotoviteli místo pro realizaci akce</w:t>
      </w:r>
      <w:r w:rsidRPr="0078159E">
        <w:rPr>
          <w:rFonts w:ascii="Times New Roman" w:eastAsia="Times New Roman" w:hAnsi="Times New Roman" w:cs="Times New Roman"/>
          <w:sz w:val="24"/>
          <w:szCs w:val="24"/>
          <w:lang w:eastAsia="cs-CZ"/>
        </w:rPr>
        <w:t xml:space="preserve"> </w:t>
      </w:r>
      <w:r w:rsidRPr="0078159E">
        <w:rPr>
          <w:rFonts w:ascii="Times New Roman" w:eastAsia="Times New Roman" w:hAnsi="Times New Roman" w:cs="Times New Roman"/>
          <w:color w:val="000000"/>
          <w:szCs w:val="20"/>
          <w:lang w:eastAsia="ar-SA"/>
        </w:rPr>
        <w:t>nejpozději v den zahájení.</w:t>
      </w:r>
    </w:p>
    <w:p w:rsidR="0078159E" w:rsidRPr="0078159E" w:rsidRDefault="0078159E" w:rsidP="0078159E">
      <w:pPr>
        <w:spacing w:after="0" w:line="240" w:lineRule="auto"/>
        <w:jc w:val="both"/>
        <w:rPr>
          <w:rFonts w:ascii="Times New Roman" w:eastAsia="Times New Roman" w:hAnsi="Times New Roman" w:cs="Times New Roman"/>
          <w:color w:val="000000"/>
          <w:szCs w:val="20"/>
          <w:lang w:eastAsia="ar-SA"/>
        </w:rPr>
      </w:pPr>
      <w:r w:rsidRPr="0078159E">
        <w:rPr>
          <w:rFonts w:ascii="Times New Roman" w:eastAsia="Times New Roman" w:hAnsi="Times New Roman" w:cs="Times New Roman"/>
          <w:b/>
          <w:color w:val="000000"/>
          <w:szCs w:val="20"/>
          <w:lang w:eastAsia="ar-SA"/>
        </w:rPr>
        <w:t xml:space="preserve">Předpokládaný termín ukončení díla: </w:t>
      </w:r>
      <w:r w:rsidRPr="0078159E">
        <w:rPr>
          <w:rFonts w:ascii="Times New Roman" w:eastAsia="Times New Roman" w:hAnsi="Times New Roman" w:cs="Times New Roman"/>
          <w:color w:val="000000"/>
          <w:szCs w:val="20"/>
          <w:lang w:eastAsia="ar-SA"/>
        </w:rPr>
        <w:t>nejpozději do 30. 09. 2017.</w:t>
      </w:r>
      <w:r w:rsidRPr="0078159E">
        <w:rPr>
          <w:rFonts w:ascii="Times New Roman" w:eastAsia="Times New Roman" w:hAnsi="Times New Roman" w:cs="Times New Roman"/>
          <w:b/>
          <w:color w:val="000000"/>
          <w:szCs w:val="20"/>
          <w:lang w:eastAsia="ar-SA"/>
        </w:rPr>
        <w:t xml:space="preserve"> </w:t>
      </w:r>
      <w:r w:rsidRPr="0078159E">
        <w:rPr>
          <w:rFonts w:ascii="Times New Roman" w:eastAsia="Times New Roman" w:hAnsi="Times New Roman" w:cs="Times New Roman"/>
          <w:color w:val="000000"/>
          <w:szCs w:val="20"/>
          <w:lang w:eastAsia="ar-SA"/>
        </w:rPr>
        <w:t>Zhotovitel se zavazuje dokončit dílo nejpozději do 30. 9. 2017.</w:t>
      </w:r>
      <w:r w:rsidRPr="0078159E">
        <w:rPr>
          <w:rFonts w:ascii="Times New Roman" w:eastAsia="Times New Roman" w:hAnsi="Times New Roman" w:cs="Times New Roman"/>
          <w:b/>
          <w:color w:val="000000"/>
          <w:szCs w:val="20"/>
          <w:lang w:eastAsia="ar-SA"/>
        </w:rPr>
        <w:t xml:space="preserve"> </w:t>
      </w:r>
      <w:r w:rsidRPr="0078159E">
        <w:rPr>
          <w:rFonts w:ascii="Times New Roman" w:eastAsia="Times New Roman" w:hAnsi="Times New Roman" w:cs="Times New Roman"/>
          <w:color w:val="000000"/>
          <w:szCs w:val="20"/>
          <w:lang w:eastAsia="ar-SA"/>
        </w:rPr>
        <w:t>Dřívější termín dokončení díla je možný. Ukončení díla bude potvrzeno předávacím protokolem podepsaným objednatelem.</w:t>
      </w:r>
    </w:p>
    <w:p w:rsidR="0078159E" w:rsidRPr="0078159E" w:rsidRDefault="0078159E" w:rsidP="0078159E">
      <w:pPr>
        <w:widowControl w:val="0"/>
        <w:tabs>
          <w:tab w:val="left" w:pos="360"/>
          <w:tab w:val="left" w:pos="567"/>
        </w:tabs>
        <w:suppressAutoHyphens/>
        <w:spacing w:after="0" w:line="240" w:lineRule="auto"/>
        <w:jc w:val="both"/>
        <w:rPr>
          <w:rFonts w:ascii="Times New Roman" w:eastAsia="Times New Roman" w:hAnsi="Times New Roman" w:cs="Times New Roman"/>
          <w:color w:val="000000"/>
          <w:szCs w:val="20"/>
          <w:lang w:eastAsia="ar-SA"/>
        </w:rPr>
      </w:pPr>
    </w:p>
    <w:p w:rsidR="0078159E" w:rsidRPr="0078159E" w:rsidRDefault="0078159E" w:rsidP="0078159E">
      <w:pPr>
        <w:widowControl w:val="0"/>
        <w:suppressAutoHyphens/>
        <w:spacing w:after="0" w:line="240" w:lineRule="auto"/>
        <w:ind w:left="3540" w:firstLine="708"/>
        <w:rPr>
          <w:rFonts w:ascii="Times New Roman" w:eastAsia="Times New Roman" w:hAnsi="Times New Roman" w:cs="Times New Roman"/>
          <w:b/>
          <w:color w:val="000000"/>
          <w:szCs w:val="20"/>
          <w:lang w:eastAsia="ar-SA"/>
        </w:rPr>
      </w:pPr>
      <w:r w:rsidRPr="0078159E">
        <w:rPr>
          <w:rFonts w:ascii="Times New Roman" w:eastAsia="Times New Roman" w:hAnsi="Times New Roman" w:cs="Times New Roman"/>
          <w:b/>
          <w:color w:val="000000"/>
          <w:szCs w:val="20"/>
          <w:lang w:eastAsia="ar-SA"/>
        </w:rPr>
        <w:br w:type="page"/>
      </w:r>
      <w:r w:rsidRPr="0078159E">
        <w:rPr>
          <w:rFonts w:ascii="Times New Roman" w:eastAsia="Times New Roman" w:hAnsi="Times New Roman" w:cs="Times New Roman"/>
          <w:b/>
          <w:color w:val="000000"/>
          <w:szCs w:val="20"/>
          <w:lang w:eastAsia="ar-SA"/>
        </w:rPr>
        <w:lastRenderedPageBreak/>
        <w:t>III.</w:t>
      </w:r>
    </w:p>
    <w:p w:rsidR="0078159E" w:rsidRPr="0078159E" w:rsidRDefault="0078159E" w:rsidP="0078159E">
      <w:pPr>
        <w:widowControl w:val="0"/>
        <w:suppressAutoHyphens/>
        <w:spacing w:after="0" w:line="240" w:lineRule="auto"/>
        <w:jc w:val="center"/>
        <w:rPr>
          <w:rFonts w:ascii="Times New Roman" w:eastAsia="Times New Roman" w:hAnsi="Times New Roman" w:cs="Times New Roman"/>
          <w:b/>
          <w:color w:val="000000"/>
          <w:szCs w:val="20"/>
          <w:lang w:eastAsia="ar-SA"/>
        </w:rPr>
      </w:pPr>
      <w:r w:rsidRPr="0078159E">
        <w:rPr>
          <w:rFonts w:ascii="Times New Roman" w:eastAsia="Times New Roman" w:hAnsi="Times New Roman" w:cs="Times New Roman"/>
          <w:b/>
          <w:color w:val="000000"/>
          <w:szCs w:val="20"/>
          <w:lang w:eastAsia="ar-SA"/>
        </w:rPr>
        <w:t>Cena díla</w:t>
      </w:r>
    </w:p>
    <w:p w:rsidR="0078159E" w:rsidRPr="0078159E" w:rsidRDefault="0078159E" w:rsidP="0078159E">
      <w:pPr>
        <w:widowControl w:val="0"/>
        <w:suppressAutoHyphens/>
        <w:spacing w:after="0" w:line="240" w:lineRule="auto"/>
        <w:rPr>
          <w:rFonts w:ascii="Times New Roman" w:eastAsia="Times New Roman" w:hAnsi="Times New Roman" w:cs="Times New Roman"/>
          <w:b/>
          <w:color w:val="000000"/>
          <w:szCs w:val="20"/>
          <w:lang w:eastAsia="ar-SA"/>
        </w:rPr>
      </w:pPr>
    </w:p>
    <w:p w:rsidR="0078159E" w:rsidRPr="0078159E" w:rsidRDefault="0078159E" w:rsidP="0078159E">
      <w:pPr>
        <w:widowControl w:val="0"/>
        <w:suppressAutoHyphens/>
        <w:spacing w:after="0" w:line="240" w:lineRule="auto"/>
        <w:rPr>
          <w:rFonts w:ascii="Times New Roman" w:eastAsia="Times New Roman" w:hAnsi="Times New Roman" w:cs="Times New Roman"/>
          <w:color w:val="000000"/>
          <w:szCs w:val="20"/>
          <w:lang w:eastAsia="ar-SA"/>
        </w:rPr>
      </w:pPr>
      <w:r w:rsidRPr="0078159E">
        <w:rPr>
          <w:rFonts w:ascii="Times New Roman" w:eastAsia="Times New Roman" w:hAnsi="Times New Roman" w:cs="Times New Roman"/>
          <w:color w:val="000000"/>
          <w:szCs w:val="20"/>
          <w:lang w:eastAsia="ar-SA"/>
        </w:rPr>
        <w:t xml:space="preserve">1.   Celková cena za realizaci díla činí:    </w:t>
      </w:r>
      <w:r w:rsidRPr="0078159E">
        <w:rPr>
          <w:rFonts w:ascii="Times New Roman" w:eastAsia="Times New Roman" w:hAnsi="Times New Roman" w:cs="Times New Roman"/>
          <w:b/>
          <w:i/>
          <w:color w:val="000000"/>
          <w:szCs w:val="20"/>
          <w:lang w:eastAsia="ar-SA"/>
        </w:rPr>
        <w:t>Doplní účastník</w:t>
      </w:r>
    </w:p>
    <w:p w:rsidR="0078159E" w:rsidRPr="0078159E" w:rsidRDefault="0078159E" w:rsidP="0078159E">
      <w:pPr>
        <w:widowControl w:val="0"/>
        <w:suppressAutoHyphens/>
        <w:spacing w:after="0" w:line="240" w:lineRule="auto"/>
        <w:rPr>
          <w:rFonts w:ascii="Times New Roman" w:eastAsia="Times New Roman" w:hAnsi="Times New Roman" w:cs="Times New Roman"/>
          <w:color w:val="000000"/>
          <w:szCs w:val="20"/>
          <w:lang w:eastAsia="ar-SA"/>
        </w:rPr>
      </w:pPr>
    </w:p>
    <w:p w:rsidR="0078159E" w:rsidRPr="0078159E" w:rsidRDefault="0078159E" w:rsidP="0078159E">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Times New Roman" w:hAnsi="Times New Roman" w:cs="Times New Roman"/>
          <w:color w:val="000000"/>
          <w:szCs w:val="20"/>
          <w:lang w:eastAsia="ar-SA"/>
        </w:rPr>
      </w:pPr>
      <w:r w:rsidRPr="0078159E">
        <w:rPr>
          <w:rFonts w:ascii="Times New Roman" w:eastAsia="Times New Roman" w:hAnsi="Times New Roman" w:cs="Times New Roman"/>
          <w:color w:val="000000"/>
          <w:szCs w:val="20"/>
          <w:lang w:eastAsia="ar-SA"/>
        </w:rPr>
        <w:tab/>
      </w:r>
      <w:r w:rsidRPr="0078159E">
        <w:rPr>
          <w:rFonts w:ascii="Times New Roman" w:eastAsia="Times New Roman" w:hAnsi="Times New Roman" w:cs="Times New Roman"/>
          <w:color w:val="000000"/>
          <w:szCs w:val="20"/>
          <w:lang w:eastAsia="ar-SA"/>
        </w:rPr>
        <w:tab/>
        <w:t xml:space="preserve">Cena bez DPH                          </w:t>
      </w:r>
      <w:r w:rsidRPr="0078159E">
        <w:rPr>
          <w:rFonts w:ascii="Times New Roman" w:eastAsia="Times New Roman" w:hAnsi="Times New Roman" w:cs="Times New Roman"/>
          <w:color w:val="000000"/>
          <w:szCs w:val="20"/>
          <w:lang w:eastAsia="ar-SA"/>
        </w:rPr>
        <w:tab/>
      </w:r>
      <w:r w:rsidRPr="0078159E">
        <w:rPr>
          <w:rFonts w:ascii="Times New Roman" w:eastAsia="Times New Roman" w:hAnsi="Times New Roman" w:cs="Times New Roman"/>
          <w:color w:val="000000"/>
          <w:szCs w:val="20"/>
          <w:lang w:eastAsia="ar-SA"/>
        </w:rPr>
        <w:tab/>
        <w:t xml:space="preserve">:     </w:t>
      </w:r>
      <w:r w:rsidRPr="0078159E">
        <w:rPr>
          <w:rFonts w:ascii="Times New Roman" w:eastAsia="Times New Roman" w:hAnsi="Times New Roman" w:cs="Times New Roman"/>
          <w:color w:val="000000"/>
          <w:szCs w:val="20"/>
          <w:lang w:eastAsia="ar-SA"/>
        </w:rPr>
        <w:tab/>
      </w:r>
      <w:r w:rsidRPr="0078159E">
        <w:rPr>
          <w:rFonts w:ascii="Times New Roman" w:eastAsia="Times New Roman" w:hAnsi="Times New Roman" w:cs="Times New Roman"/>
          <w:color w:val="000000"/>
          <w:szCs w:val="20"/>
          <w:lang w:eastAsia="ar-SA"/>
        </w:rPr>
        <w:tab/>
      </w:r>
      <w:r w:rsidRPr="0078159E">
        <w:rPr>
          <w:rFonts w:ascii="Times New Roman" w:eastAsia="Times New Roman" w:hAnsi="Times New Roman" w:cs="Times New Roman"/>
          <w:color w:val="000000"/>
          <w:szCs w:val="20"/>
          <w:lang w:eastAsia="ar-SA"/>
        </w:rPr>
        <w:tab/>
        <w:t>Kč</w:t>
      </w:r>
    </w:p>
    <w:p w:rsidR="0078159E" w:rsidRPr="0078159E" w:rsidRDefault="0078159E" w:rsidP="0078159E">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Times New Roman" w:hAnsi="Times New Roman" w:cs="Times New Roman"/>
          <w:color w:val="000000"/>
          <w:szCs w:val="20"/>
          <w:lang w:eastAsia="ar-SA"/>
        </w:rPr>
      </w:pPr>
      <w:r w:rsidRPr="0078159E">
        <w:rPr>
          <w:rFonts w:ascii="Times New Roman" w:eastAsia="Times New Roman" w:hAnsi="Times New Roman" w:cs="Times New Roman"/>
          <w:color w:val="000000"/>
          <w:szCs w:val="20"/>
          <w:lang w:eastAsia="ar-SA"/>
        </w:rPr>
        <w:tab/>
      </w:r>
      <w:r w:rsidRPr="0078159E">
        <w:rPr>
          <w:rFonts w:ascii="Times New Roman" w:eastAsia="Times New Roman" w:hAnsi="Times New Roman" w:cs="Times New Roman"/>
          <w:color w:val="000000"/>
          <w:szCs w:val="20"/>
          <w:lang w:eastAsia="ar-SA"/>
        </w:rPr>
        <w:tab/>
        <w:t>DPH ve výši 21%</w:t>
      </w:r>
      <w:r w:rsidRPr="0078159E">
        <w:rPr>
          <w:rFonts w:ascii="Times New Roman" w:eastAsia="Times New Roman" w:hAnsi="Times New Roman" w:cs="Times New Roman"/>
          <w:color w:val="000000"/>
          <w:szCs w:val="20"/>
          <w:lang w:eastAsia="ar-SA"/>
        </w:rPr>
        <w:tab/>
      </w:r>
      <w:r w:rsidRPr="0078159E">
        <w:rPr>
          <w:rFonts w:ascii="Times New Roman" w:eastAsia="Times New Roman" w:hAnsi="Times New Roman" w:cs="Times New Roman"/>
          <w:color w:val="000000"/>
          <w:szCs w:val="20"/>
          <w:lang w:eastAsia="ar-SA"/>
        </w:rPr>
        <w:tab/>
        <w:t xml:space="preserve"> </w:t>
      </w:r>
      <w:r w:rsidRPr="0078159E">
        <w:rPr>
          <w:rFonts w:ascii="Times New Roman" w:eastAsia="Times New Roman" w:hAnsi="Times New Roman" w:cs="Times New Roman"/>
          <w:color w:val="000000"/>
          <w:szCs w:val="20"/>
          <w:lang w:eastAsia="ar-SA"/>
        </w:rPr>
        <w:tab/>
        <w:t xml:space="preserve">:    </w:t>
      </w:r>
      <w:r w:rsidRPr="0078159E">
        <w:rPr>
          <w:rFonts w:ascii="Times New Roman" w:eastAsia="Times New Roman" w:hAnsi="Times New Roman" w:cs="Times New Roman"/>
          <w:color w:val="000000"/>
          <w:szCs w:val="20"/>
          <w:lang w:eastAsia="ar-SA"/>
        </w:rPr>
        <w:tab/>
      </w:r>
      <w:r w:rsidRPr="0078159E">
        <w:rPr>
          <w:rFonts w:ascii="Times New Roman" w:eastAsia="Times New Roman" w:hAnsi="Times New Roman" w:cs="Times New Roman"/>
          <w:color w:val="000000"/>
          <w:szCs w:val="20"/>
          <w:lang w:eastAsia="ar-SA"/>
        </w:rPr>
        <w:tab/>
      </w:r>
      <w:r w:rsidRPr="0078159E">
        <w:rPr>
          <w:rFonts w:ascii="Times New Roman" w:eastAsia="Times New Roman" w:hAnsi="Times New Roman" w:cs="Times New Roman"/>
          <w:color w:val="000000"/>
          <w:szCs w:val="20"/>
          <w:lang w:eastAsia="ar-SA"/>
        </w:rPr>
        <w:tab/>
        <w:t>Kč</w:t>
      </w:r>
    </w:p>
    <w:p w:rsidR="0078159E" w:rsidRPr="0078159E" w:rsidRDefault="0078159E" w:rsidP="0078159E">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Times New Roman" w:hAnsi="Times New Roman" w:cs="Times New Roman"/>
          <w:color w:val="000000"/>
          <w:szCs w:val="20"/>
          <w:lang w:eastAsia="ar-SA"/>
        </w:rPr>
      </w:pPr>
      <w:r w:rsidRPr="0078159E">
        <w:rPr>
          <w:rFonts w:ascii="Times New Roman" w:eastAsia="Times New Roman" w:hAnsi="Times New Roman" w:cs="Times New Roman"/>
          <w:color w:val="000000"/>
          <w:szCs w:val="20"/>
          <w:lang w:eastAsia="ar-SA"/>
        </w:rPr>
        <w:tab/>
      </w:r>
      <w:r w:rsidRPr="0078159E">
        <w:rPr>
          <w:rFonts w:ascii="Times New Roman" w:eastAsia="Times New Roman" w:hAnsi="Times New Roman" w:cs="Times New Roman"/>
          <w:color w:val="000000"/>
          <w:szCs w:val="20"/>
          <w:lang w:eastAsia="ar-SA"/>
        </w:rPr>
        <w:tab/>
        <w:t xml:space="preserve">Celková cena včetně DPH       </w:t>
      </w:r>
      <w:r w:rsidRPr="0078159E">
        <w:rPr>
          <w:rFonts w:ascii="Times New Roman" w:eastAsia="Times New Roman" w:hAnsi="Times New Roman" w:cs="Times New Roman"/>
          <w:color w:val="000000"/>
          <w:szCs w:val="20"/>
          <w:lang w:eastAsia="ar-SA"/>
        </w:rPr>
        <w:tab/>
      </w:r>
      <w:r w:rsidRPr="0078159E">
        <w:rPr>
          <w:rFonts w:ascii="Times New Roman" w:eastAsia="Times New Roman" w:hAnsi="Times New Roman" w:cs="Times New Roman"/>
          <w:color w:val="000000"/>
          <w:szCs w:val="20"/>
          <w:lang w:eastAsia="ar-SA"/>
        </w:rPr>
        <w:tab/>
        <w:t xml:space="preserve">:     </w:t>
      </w:r>
      <w:r w:rsidRPr="0078159E">
        <w:rPr>
          <w:rFonts w:ascii="Times New Roman" w:eastAsia="Times New Roman" w:hAnsi="Times New Roman" w:cs="Times New Roman"/>
          <w:color w:val="000000"/>
          <w:szCs w:val="20"/>
          <w:lang w:eastAsia="ar-SA"/>
        </w:rPr>
        <w:tab/>
      </w:r>
      <w:r w:rsidRPr="0078159E">
        <w:rPr>
          <w:rFonts w:ascii="Times New Roman" w:eastAsia="Times New Roman" w:hAnsi="Times New Roman" w:cs="Times New Roman"/>
          <w:color w:val="000000"/>
          <w:szCs w:val="20"/>
          <w:lang w:eastAsia="ar-SA"/>
        </w:rPr>
        <w:tab/>
      </w:r>
      <w:r w:rsidRPr="0078159E">
        <w:rPr>
          <w:rFonts w:ascii="Times New Roman" w:eastAsia="Times New Roman" w:hAnsi="Times New Roman" w:cs="Times New Roman"/>
          <w:color w:val="000000"/>
          <w:szCs w:val="20"/>
          <w:lang w:eastAsia="ar-SA"/>
        </w:rPr>
        <w:tab/>
        <w:t>Kč</w:t>
      </w:r>
    </w:p>
    <w:p w:rsidR="0078159E" w:rsidRPr="0078159E" w:rsidRDefault="0078159E" w:rsidP="0078159E">
      <w:pPr>
        <w:widowControl w:val="0"/>
        <w:suppressAutoHyphens/>
        <w:spacing w:after="0" w:line="240" w:lineRule="auto"/>
        <w:rPr>
          <w:rFonts w:ascii="Times New Roman" w:eastAsia="Times New Roman" w:hAnsi="Times New Roman" w:cs="Times New Roman"/>
          <w:color w:val="000000"/>
          <w:szCs w:val="20"/>
          <w:lang w:eastAsia="ar-SA"/>
        </w:rPr>
      </w:pPr>
    </w:p>
    <w:p w:rsidR="0078159E" w:rsidRPr="0078159E" w:rsidRDefault="0078159E" w:rsidP="0078159E">
      <w:pPr>
        <w:widowControl w:val="0"/>
        <w:suppressAutoHyphens/>
        <w:spacing w:after="0" w:line="240" w:lineRule="auto"/>
        <w:ind w:left="426" w:hanging="426"/>
        <w:jc w:val="both"/>
        <w:rPr>
          <w:rFonts w:ascii="Times New Roman" w:eastAsia="Times New Roman" w:hAnsi="Times New Roman" w:cs="Times New Roman"/>
          <w:szCs w:val="20"/>
          <w:lang w:eastAsia="ar-SA"/>
        </w:rPr>
      </w:pPr>
      <w:r w:rsidRPr="0078159E">
        <w:rPr>
          <w:rFonts w:ascii="Times New Roman" w:eastAsia="Times New Roman" w:hAnsi="Times New Roman" w:cs="Times New Roman"/>
          <w:szCs w:val="20"/>
          <w:lang w:eastAsia="ar-SA"/>
        </w:rPr>
        <w:t>2.   Zhotovitel prohlašuje, že výše uvedená cena díla s DPH je cenou konečnou a maximální a obsahuje veškeré práce, dodávky, služby, výkony a média, kterých je třeba trvale nebo dočasně k zahájení, provedení a dokončení plnění předmětu veřejné zakázky.</w:t>
      </w:r>
    </w:p>
    <w:p w:rsidR="0078159E" w:rsidRPr="0078159E" w:rsidRDefault="0078159E" w:rsidP="0078159E">
      <w:pPr>
        <w:widowControl w:val="0"/>
        <w:suppressAutoHyphens/>
        <w:spacing w:after="0" w:line="240" w:lineRule="auto"/>
        <w:jc w:val="both"/>
        <w:rPr>
          <w:rFonts w:ascii="Times New Roman" w:eastAsia="Times New Roman" w:hAnsi="Times New Roman" w:cs="Times New Roman"/>
          <w:szCs w:val="20"/>
          <w:lang w:eastAsia="ar-SA"/>
        </w:rPr>
      </w:pPr>
    </w:p>
    <w:p w:rsidR="0078159E" w:rsidRPr="0078159E" w:rsidRDefault="0078159E" w:rsidP="0078159E">
      <w:pPr>
        <w:widowControl w:val="0"/>
        <w:suppressAutoHyphens/>
        <w:spacing w:after="0" w:line="240" w:lineRule="auto"/>
        <w:ind w:left="426" w:hanging="426"/>
        <w:rPr>
          <w:rFonts w:ascii="Times New Roman" w:eastAsia="Times New Roman" w:hAnsi="Times New Roman" w:cs="Times New Roman"/>
          <w:bCs/>
          <w:color w:val="000000"/>
          <w:szCs w:val="20"/>
          <w:lang w:eastAsia="ar-SA"/>
        </w:rPr>
      </w:pPr>
      <w:r w:rsidRPr="0078159E">
        <w:rPr>
          <w:rFonts w:ascii="Times New Roman" w:eastAsia="Times New Roman" w:hAnsi="Times New Roman" w:cs="Times New Roman"/>
          <w:bCs/>
          <w:color w:val="000000"/>
          <w:szCs w:val="20"/>
          <w:lang w:eastAsia="ar-SA"/>
        </w:rPr>
        <w:t xml:space="preserve">3.    </w:t>
      </w:r>
      <w:r w:rsidRPr="0078159E">
        <w:rPr>
          <w:rFonts w:ascii="Times New Roman" w:eastAsia="Times New Roman" w:hAnsi="Times New Roman" w:cs="Times New Roman"/>
          <w:szCs w:val="20"/>
          <w:lang w:eastAsia="ar-SA"/>
        </w:rPr>
        <w:t>Cenu díla je možné překročit pouze v případě, pokud by v průběhu plnění došlo ke změně daňových předpisů, majících vliv na výši DPH.</w:t>
      </w:r>
    </w:p>
    <w:p w:rsidR="0078159E" w:rsidRPr="0078159E" w:rsidRDefault="0078159E" w:rsidP="0078159E">
      <w:pPr>
        <w:widowControl w:val="0"/>
        <w:suppressAutoHyphens/>
        <w:spacing w:after="0" w:line="240" w:lineRule="auto"/>
        <w:rPr>
          <w:rFonts w:ascii="Times New Roman" w:eastAsia="Times New Roman" w:hAnsi="Times New Roman" w:cs="Times New Roman"/>
          <w:b/>
          <w:color w:val="000000"/>
          <w:szCs w:val="20"/>
          <w:lang w:eastAsia="ar-SA"/>
        </w:rPr>
      </w:pPr>
    </w:p>
    <w:p w:rsidR="0078159E" w:rsidRPr="0078159E" w:rsidRDefault="0078159E" w:rsidP="0078159E">
      <w:pPr>
        <w:widowControl w:val="0"/>
        <w:suppressAutoHyphens/>
        <w:spacing w:after="0" w:line="240" w:lineRule="auto"/>
        <w:jc w:val="center"/>
        <w:rPr>
          <w:rFonts w:ascii="Times New Roman" w:eastAsia="Times New Roman" w:hAnsi="Times New Roman" w:cs="Times New Roman"/>
          <w:b/>
          <w:color w:val="000000"/>
          <w:szCs w:val="20"/>
          <w:lang w:eastAsia="ar-SA"/>
        </w:rPr>
      </w:pPr>
      <w:r w:rsidRPr="0078159E">
        <w:rPr>
          <w:rFonts w:ascii="Times New Roman" w:eastAsia="Times New Roman" w:hAnsi="Times New Roman" w:cs="Times New Roman"/>
          <w:b/>
          <w:color w:val="000000"/>
          <w:szCs w:val="20"/>
          <w:lang w:eastAsia="ar-SA"/>
        </w:rPr>
        <w:t>IV.</w:t>
      </w:r>
    </w:p>
    <w:p w:rsidR="0078159E" w:rsidRPr="0078159E" w:rsidRDefault="0078159E" w:rsidP="0078159E">
      <w:pPr>
        <w:keepNext/>
        <w:widowControl w:val="0"/>
        <w:suppressAutoHyphens/>
        <w:spacing w:after="0" w:line="240" w:lineRule="auto"/>
        <w:jc w:val="center"/>
        <w:outlineLvl w:val="4"/>
        <w:rPr>
          <w:rFonts w:ascii="Times New Roman" w:eastAsia="Times New Roman" w:hAnsi="Times New Roman" w:cs="Times New Roman"/>
          <w:b/>
          <w:color w:val="000000"/>
          <w:szCs w:val="20"/>
          <w:lang w:eastAsia="ar-SA"/>
        </w:rPr>
      </w:pPr>
      <w:r w:rsidRPr="0078159E">
        <w:rPr>
          <w:rFonts w:ascii="Times New Roman" w:eastAsia="Times New Roman" w:hAnsi="Times New Roman" w:cs="Times New Roman"/>
          <w:b/>
          <w:color w:val="000000"/>
          <w:szCs w:val="20"/>
          <w:lang w:eastAsia="ar-SA"/>
        </w:rPr>
        <w:t>Platební podmínky a fakturace</w:t>
      </w:r>
    </w:p>
    <w:p w:rsidR="0078159E" w:rsidRPr="0078159E" w:rsidRDefault="0078159E" w:rsidP="0078159E">
      <w:pPr>
        <w:widowControl w:val="0"/>
        <w:suppressAutoHyphens/>
        <w:spacing w:after="0" w:line="240" w:lineRule="auto"/>
        <w:jc w:val="center"/>
        <w:rPr>
          <w:rFonts w:ascii="Times New Roman" w:eastAsia="Times New Roman" w:hAnsi="Times New Roman" w:cs="Times New Roman"/>
          <w:b/>
          <w:color w:val="000000"/>
          <w:szCs w:val="20"/>
          <w:lang w:eastAsia="ar-SA"/>
        </w:rPr>
      </w:pPr>
    </w:p>
    <w:p w:rsidR="0078159E" w:rsidRPr="0078159E" w:rsidRDefault="0078159E" w:rsidP="0078159E">
      <w:pPr>
        <w:widowControl w:val="0"/>
        <w:numPr>
          <w:ilvl w:val="0"/>
          <w:numId w:val="1"/>
        </w:numPr>
        <w:suppressAutoHyphens/>
        <w:spacing w:after="120" w:line="240" w:lineRule="auto"/>
        <w:jc w:val="both"/>
        <w:rPr>
          <w:rFonts w:ascii="Times New Roman" w:eastAsia="Times New Roman" w:hAnsi="Times New Roman" w:cs="Times New Roman"/>
          <w:color w:val="000000"/>
          <w:lang w:eastAsia="ar-SA"/>
        </w:rPr>
      </w:pPr>
      <w:r w:rsidRPr="0078159E">
        <w:rPr>
          <w:rFonts w:ascii="Times New Roman" w:eastAsia="Times New Roman" w:hAnsi="Times New Roman" w:cs="Times New Roman"/>
          <w:color w:val="000000"/>
          <w:lang w:eastAsia="ar-SA"/>
        </w:rPr>
        <w:t>Objednatel nebude poskytovat zálohy.</w:t>
      </w:r>
    </w:p>
    <w:p w:rsidR="0078159E" w:rsidRPr="0078159E" w:rsidRDefault="0078159E" w:rsidP="0078159E">
      <w:pPr>
        <w:widowControl w:val="0"/>
        <w:numPr>
          <w:ilvl w:val="0"/>
          <w:numId w:val="1"/>
        </w:numPr>
        <w:suppressAutoHyphens/>
        <w:spacing w:after="120" w:line="240" w:lineRule="auto"/>
        <w:jc w:val="both"/>
        <w:rPr>
          <w:rFonts w:ascii="Times New Roman" w:eastAsia="Times New Roman" w:hAnsi="Times New Roman" w:cs="Times New Roman"/>
          <w:color w:val="000000"/>
          <w:lang w:eastAsia="ar-SA"/>
        </w:rPr>
      </w:pPr>
      <w:r w:rsidRPr="0078159E">
        <w:rPr>
          <w:rFonts w:ascii="Times New Roman" w:eastAsia="Times New Roman" w:hAnsi="Times New Roman" w:cs="Times New Roman"/>
          <w:color w:val="000000"/>
          <w:lang w:eastAsia="ar-SA"/>
        </w:rPr>
        <w:t>Fakturace bude probíhat v souladu s podmínkami objednatele.</w:t>
      </w:r>
    </w:p>
    <w:p w:rsidR="0078159E" w:rsidRPr="0078159E" w:rsidRDefault="0078159E" w:rsidP="0078159E">
      <w:pPr>
        <w:widowControl w:val="0"/>
        <w:numPr>
          <w:ilvl w:val="0"/>
          <w:numId w:val="1"/>
        </w:numPr>
        <w:suppressAutoHyphens/>
        <w:spacing w:after="0" w:line="240" w:lineRule="auto"/>
        <w:jc w:val="both"/>
        <w:rPr>
          <w:rFonts w:ascii="Times New Roman" w:eastAsia="Times New Roman" w:hAnsi="Times New Roman" w:cs="Times New Roman"/>
          <w:lang w:eastAsia="ar-SA"/>
        </w:rPr>
      </w:pPr>
      <w:r w:rsidRPr="0078159E">
        <w:rPr>
          <w:rFonts w:ascii="Times New Roman" w:eastAsia="Times New Roman" w:hAnsi="Times New Roman" w:cs="Times New Roman"/>
          <w:color w:val="000000"/>
          <w:lang w:eastAsia="ar-SA"/>
        </w:rPr>
        <w:t>Platby budou probíhat výhradně v Kč. Rovněž veškeré cenové údaje budou uváděny v Kč. Splatnost daňových dokladů odsouhlasených pověřeným pracovníkem objednatele bude 30</w:t>
      </w:r>
      <w:r w:rsidRPr="0078159E">
        <w:rPr>
          <w:rFonts w:ascii="Times New Roman" w:eastAsia="Times New Roman" w:hAnsi="Times New Roman" w:cs="Times New Roman"/>
          <w:lang w:eastAsia="ar-SA"/>
        </w:rPr>
        <w:t xml:space="preserve"> dní ode dne doručení faktury objednateli.</w:t>
      </w:r>
    </w:p>
    <w:p w:rsidR="0078159E" w:rsidRPr="0078159E" w:rsidRDefault="0078159E" w:rsidP="0078159E">
      <w:pPr>
        <w:widowControl w:val="0"/>
        <w:suppressAutoHyphens/>
        <w:spacing w:after="0" w:line="240" w:lineRule="auto"/>
        <w:jc w:val="both"/>
        <w:rPr>
          <w:rFonts w:ascii="Times New Roman" w:eastAsia="Times New Roman" w:hAnsi="Times New Roman" w:cs="Times New Roman"/>
          <w:lang w:eastAsia="ar-SA"/>
        </w:rPr>
      </w:pPr>
    </w:p>
    <w:p w:rsidR="0078159E" w:rsidRPr="0078159E" w:rsidRDefault="0078159E" w:rsidP="0078159E">
      <w:pPr>
        <w:widowControl w:val="0"/>
        <w:numPr>
          <w:ilvl w:val="0"/>
          <w:numId w:val="1"/>
        </w:numPr>
        <w:suppressAutoHyphens/>
        <w:spacing w:after="0" w:line="240" w:lineRule="auto"/>
        <w:jc w:val="both"/>
        <w:rPr>
          <w:rFonts w:ascii="Times New Roman" w:eastAsia="Times New Roman" w:hAnsi="Times New Roman" w:cs="Times New Roman"/>
          <w:color w:val="000000"/>
          <w:lang w:eastAsia="ar-SA"/>
        </w:rPr>
      </w:pPr>
      <w:r w:rsidRPr="0078159E">
        <w:rPr>
          <w:rFonts w:ascii="Times New Roman" w:eastAsia="Times New Roman" w:hAnsi="Times New Roman" w:cs="Times New Roman"/>
          <w:color w:val="000000"/>
          <w:lang w:eastAsia="ar-SA"/>
        </w:rPr>
        <w:t>Nabídková cena nebude měněna v souvislosti s inflací české koruny, hodnotou kurzu české koruny vůči zahraničním měnám či jinými faktory s vlivem na měnový kurz a stabilitu měny. Nabídková cena nesmí být překročena a musí být garantována jako nejvýše přípustná po celou dobu realizace zakázky.</w:t>
      </w:r>
    </w:p>
    <w:p w:rsidR="0078159E" w:rsidRPr="0078159E" w:rsidRDefault="0078159E" w:rsidP="0078159E">
      <w:pPr>
        <w:widowControl w:val="0"/>
        <w:suppressAutoHyphens/>
        <w:spacing w:after="0" w:line="240" w:lineRule="auto"/>
        <w:jc w:val="both"/>
        <w:rPr>
          <w:rFonts w:ascii="Times New Roman" w:eastAsia="Times New Roman" w:hAnsi="Times New Roman" w:cs="Times New Roman"/>
          <w:b/>
          <w:color w:val="FF0000"/>
          <w:sz w:val="24"/>
          <w:szCs w:val="24"/>
          <w:lang w:eastAsia="ar-SA"/>
        </w:rPr>
      </w:pPr>
    </w:p>
    <w:p w:rsidR="0078159E" w:rsidRPr="0078159E" w:rsidRDefault="0078159E" w:rsidP="0078159E">
      <w:pPr>
        <w:widowControl w:val="0"/>
        <w:numPr>
          <w:ilvl w:val="0"/>
          <w:numId w:val="1"/>
        </w:numPr>
        <w:suppressAutoHyphens/>
        <w:spacing w:after="0" w:line="240" w:lineRule="auto"/>
        <w:jc w:val="both"/>
        <w:rPr>
          <w:rFonts w:ascii="Times New Roman" w:eastAsia="Times New Roman" w:hAnsi="Times New Roman" w:cs="Times New Roman"/>
          <w:szCs w:val="20"/>
          <w:lang w:eastAsia="ar-SA"/>
        </w:rPr>
      </w:pPr>
      <w:r w:rsidRPr="0078159E">
        <w:rPr>
          <w:rFonts w:ascii="Times New Roman" w:eastAsia="Times New Roman" w:hAnsi="Times New Roman" w:cs="Times New Roman"/>
          <w:b/>
          <w:sz w:val="24"/>
          <w:szCs w:val="24"/>
          <w:lang w:eastAsia="ar-SA"/>
        </w:rPr>
        <w:t>Fakturace proběhne</w:t>
      </w:r>
      <w:r w:rsidRPr="0078159E">
        <w:rPr>
          <w:rFonts w:ascii="Times New Roman" w:eastAsia="Times New Roman" w:hAnsi="Times New Roman" w:cs="Times New Roman"/>
          <w:sz w:val="24"/>
          <w:szCs w:val="24"/>
          <w:lang w:eastAsia="ar-SA"/>
        </w:rPr>
        <w:t xml:space="preserve"> </w:t>
      </w:r>
      <w:r w:rsidRPr="0078159E">
        <w:rPr>
          <w:rFonts w:ascii="Times New Roman" w:eastAsia="Times New Roman" w:hAnsi="Times New Roman" w:cs="Times New Roman"/>
          <w:szCs w:val="20"/>
          <w:lang w:eastAsia="ar-SA"/>
        </w:rPr>
        <w:t xml:space="preserve">na základě zhotovitelem předložených a objednatelem potvrzených zjišťovacích protokolů, </w:t>
      </w:r>
      <w:r w:rsidRPr="0078159E">
        <w:rPr>
          <w:rFonts w:ascii="Times New Roman" w:eastAsia="Times New Roman" w:hAnsi="Times New Roman" w:cs="Times New Roman"/>
          <w:b/>
          <w:szCs w:val="20"/>
          <w:lang w:eastAsia="ar-SA"/>
        </w:rPr>
        <w:t>a to pouze jednou až po úplném dokončení díla</w:t>
      </w:r>
      <w:r w:rsidRPr="0078159E">
        <w:rPr>
          <w:rFonts w:ascii="Times New Roman" w:eastAsia="Times New Roman" w:hAnsi="Times New Roman" w:cs="Times New Roman"/>
          <w:szCs w:val="20"/>
          <w:lang w:eastAsia="ar-SA"/>
        </w:rPr>
        <w:t xml:space="preserve">, </w:t>
      </w:r>
      <w:r w:rsidRPr="0078159E">
        <w:rPr>
          <w:rFonts w:ascii="Times New Roman" w:eastAsia="Times New Roman" w:hAnsi="Times New Roman" w:cs="Times New Roman"/>
          <w:szCs w:val="20"/>
          <w:u w:val="single"/>
          <w:lang w:eastAsia="ar-SA"/>
        </w:rPr>
        <w:t>které bude potvrzeno předávacím protokolem podepsaným objednatelem</w:t>
      </w:r>
      <w:r w:rsidRPr="0078159E">
        <w:rPr>
          <w:rFonts w:ascii="Times New Roman" w:eastAsia="Times New Roman" w:hAnsi="Times New Roman" w:cs="Times New Roman"/>
          <w:szCs w:val="20"/>
          <w:lang w:eastAsia="ar-SA"/>
        </w:rPr>
        <w:t>.</w:t>
      </w:r>
    </w:p>
    <w:p w:rsidR="0078159E" w:rsidRPr="0078159E" w:rsidRDefault="0078159E" w:rsidP="0078159E">
      <w:pPr>
        <w:widowControl w:val="0"/>
        <w:suppressAutoHyphens/>
        <w:spacing w:after="0" w:line="240" w:lineRule="auto"/>
        <w:jc w:val="both"/>
        <w:rPr>
          <w:rFonts w:ascii="Times New Roman" w:eastAsia="Times New Roman" w:hAnsi="Times New Roman" w:cs="Times New Roman"/>
          <w:sz w:val="24"/>
          <w:szCs w:val="24"/>
          <w:lang w:eastAsia="ar-SA"/>
        </w:rPr>
      </w:pPr>
    </w:p>
    <w:p w:rsidR="0078159E" w:rsidRPr="0078159E" w:rsidRDefault="0078159E" w:rsidP="0078159E">
      <w:pPr>
        <w:widowControl w:val="0"/>
        <w:numPr>
          <w:ilvl w:val="0"/>
          <w:numId w:val="1"/>
        </w:numPr>
        <w:suppressAutoHyphens/>
        <w:spacing w:after="120" w:line="240" w:lineRule="auto"/>
        <w:jc w:val="both"/>
        <w:rPr>
          <w:rFonts w:ascii="Times New Roman" w:eastAsia="Times New Roman" w:hAnsi="Times New Roman" w:cs="Times New Roman"/>
          <w:lang w:eastAsia="ar-SA"/>
        </w:rPr>
      </w:pPr>
      <w:r w:rsidRPr="0078159E">
        <w:rPr>
          <w:rFonts w:ascii="Times New Roman" w:eastAsia="Times New Roman" w:hAnsi="Times New Roman" w:cs="Times New Roman"/>
          <w:lang w:eastAsia="ar-SA"/>
        </w:rPr>
        <w:t>Přílohou faktury bude podrobný přehled dodávek a soupis provedených prací.</w:t>
      </w:r>
    </w:p>
    <w:p w:rsidR="0078159E" w:rsidRPr="0078159E" w:rsidRDefault="0078159E" w:rsidP="0078159E">
      <w:pPr>
        <w:widowControl w:val="0"/>
        <w:numPr>
          <w:ilvl w:val="0"/>
          <w:numId w:val="1"/>
        </w:numPr>
        <w:suppressAutoHyphens/>
        <w:spacing w:after="0" w:line="240" w:lineRule="auto"/>
        <w:jc w:val="both"/>
        <w:rPr>
          <w:rFonts w:ascii="Times New Roman" w:eastAsia="Times New Roman" w:hAnsi="Times New Roman" w:cs="Times New Roman"/>
          <w:b/>
          <w:color w:val="000000"/>
          <w:lang w:eastAsia="ar-SA"/>
        </w:rPr>
      </w:pPr>
      <w:r w:rsidRPr="0078159E">
        <w:rPr>
          <w:rFonts w:ascii="Times New Roman" w:eastAsia="Times New Roman" w:hAnsi="Times New Roman" w:cs="Times New Roman"/>
          <w:color w:val="000000"/>
          <w:lang w:eastAsia="ar-SA"/>
        </w:rPr>
        <w:t>Pokud nebude daňový doklad (faktura) obsahovat náležitosti podle příslušného předpisu, vrátí jej objednatel zhotoviteli. Nová lhůta splatnosti daňového dokladu běží znovu ode dne doruční faktury nově vyhotovené či opravené.</w:t>
      </w:r>
    </w:p>
    <w:p w:rsidR="0078159E" w:rsidRPr="0078159E" w:rsidRDefault="0078159E" w:rsidP="0078159E">
      <w:pPr>
        <w:widowControl w:val="0"/>
        <w:suppressAutoHyphens/>
        <w:spacing w:after="0" w:line="240" w:lineRule="auto"/>
        <w:ind w:left="120"/>
        <w:jc w:val="both"/>
        <w:rPr>
          <w:rFonts w:ascii="Times New Roman" w:eastAsia="Times New Roman" w:hAnsi="Times New Roman" w:cs="Times New Roman"/>
          <w:b/>
          <w:color w:val="000000"/>
          <w:szCs w:val="20"/>
          <w:lang w:eastAsia="ar-SA"/>
        </w:rPr>
      </w:pPr>
    </w:p>
    <w:p w:rsidR="0078159E" w:rsidRPr="0078159E" w:rsidRDefault="0078159E" w:rsidP="0078159E">
      <w:pPr>
        <w:widowControl w:val="0"/>
        <w:suppressAutoHyphens/>
        <w:spacing w:after="0" w:line="240" w:lineRule="auto"/>
        <w:ind w:left="4608" w:hanging="360"/>
        <w:jc w:val="both"/>
        <w:rPr>
          <w:rFonts w:ascii="Times New Roman" w:eastAsia="Times New Roman" w:hAnsi="Times New Roman" w:cs="Times New Roman"/>
          <w:b/>
          <w:color w:val="000000"/>
          <w:szCs w:val="20"/>
          <w:lang w:eastAsia="ar-SA"/>
        </w:rPr>
      </w:pPr>
      <w:r w:rsidRPr="0078159E">
        <w:rPr>
          <w:rFonts w:ascii="Times New Roman" w:eastAsia="Times New Roman" w:hAnsi="Times New Roman" w:cs="Times New Roman"/>
          <w:b/>
          <w:color w:val="000000"/>
          <w:szCs w:val="20"/>
          <w:lang w:eastAsia="ar-SA"/>
        </w:rPr>
        <w:t>V.</w:t>
      </w:r>
    </w:p>
    <w:p w:rsidR="0078159E" w:rsidRPr="0078159E" w:rsidRDefault="0078159E" w:rsidP="0078159E">
      <w:pPr>
        <w:widowControl w:val="0"/>
        <w:numPr>
          <w:ilvl w:val="3"/>
          <w:numId w:val="0"/>
        </w:numPr>
        <w:tabs>
          <w:tab w:val="left" w:pos="0"/>
        </w:tabs>
        <w:suppressAutoHyphens/>
        <w:spacing w:after="0" w:line="240" w:lineRule="auto"/>
        <w:jc w:val="center"/>
        <w:outlineLvl w:val="3"/>
        <w:rPr>
          <w:rFonts w:ascii="Times New Roman" w:eastAsia="Times New Roman" w:hAnsi="Times New Roman" w:cs="Times New Roman"/>
          <w:b/>
          <w:color w:val="000000"/>
          <w:szCs w:val="20"/>
          <w:lang w:eastAsia="ar-SA"/>
        </w:rPr>
      </w:pPr>
      <w:r w:rsidRPr="0078159E">
        <w:rPr>
          <w:rFonts w:ascii="Times New Roman" w:eastAsia="Times New Roman" w:hAnsi="Times New Roman" w:cs="Times New Roman"/>
          <w:b/>
          <w:color w:val="000000"/>
          <w:szCs w:val="20"/>
          <w:lang w:eastAsia="ar-SA"/>
        </w:rPr>
        <w:t>Práva a povinnosti smluvních stran při dodání díla</w:t>
      </w:r>
    </w:p>
    <w:p w:rsidR="0078159E" w:rsidRPr="0078159E" w:rsidRDefault="0078159E" w:rsidP="0078159E">
      <w:pPr>
        <w:widowControl w:val="0"/>
        <w:suppressAutoHyphens/>
        <w:spacing w:after="0" w:line="240" w:lineRule="auto"/>
        <w:rPr>
          <w:rFonts w:ascii="Times New Roman" w:eastAsia="Times New Roman" w:hAnsi="Times New Roman" w:cs="Times New Roman"/>
          <w:szCs w:val="20"/>
          <w:lang w:eastAsia="ar-SA"/>
        </w:rPr>
      </w:pPr>
    </w:p>
    <w:p w:rsidR="0078159E" w:rsidRPr="0078159E" w:rsidRDefault="0078159E" w:rsidP="0078159E">
      <w:pPr>
        <w:widowControl w:val="0"/>
        <w:tabs>
          <w:tab w:val="left" w:pos="360"/>
        </w:tabs>
        <w:suppressAutoHyphens/>
        <w:spacing w:after="120" w:line="240" w:lineRule="auto"/>
        <w:ind w:left="360" w:hanging="360"/>
        <w:jc w:val="both"/>
        <w:rPr>
          <w:rFonts w:ascii="Times New Roman" w:eastAsia="Times New Roman" w:hAnsi="Times New Roman" w:cs="Times New Roman"/>
          <w:szCs w:val="20"/>
          <w:lang w:eastAsia="ar-SA"/>
        </w:rPr>
      </w:pPr>
      <w:r w:rsidRPr="0078159E">
        <w:rPr>
          <w:rFonts w:ascii="Times New Roman" w:eastAsia="Times New Roman" w:hAnsi="Times New Roman" w:cs="Times New Roman"/>
          <w:szCs w:val="20"/>
          <w:lang w:eastAsia="ar-SA"/>
        </w:rPr>
        <w:t>1.</w:t>
      </w:r>
      <w:r w:rsidRPr="0078159E">
        <w:rPr>
          <w:rFonts w:ascii="Times New Roman" w:eastAsia="Times New Roman" w:hAnsi="Times New Roman" w:cs="Times New Roman"/>
          <w:szCs w:val="20"/>
          <w:lang w:eastAsia="ar-SA"/>
        </w:rPr>
        <w:tab/>
        <w:t xml:space="preserve">Objednatel má právo kontroly díla v každé fázi jeho dodávek. </w:t>
      </w:r>
    </w:p>
    <w:p w:rsidR="0078159E" w:rsidRPr="0078159E" w:rsidRDefault="0078159E" w:rsidP="0078159E">
      <w:pPr>
        <w:widowControl w:val="0"/>
        <w:tabs>
          <w:tab w:val="left" w:pos="360"/>
        </w:tabs>
        <w:suppressAutoHyphens/>
        <w:spacing w:after="120" w:line="240" w:lineRule="auto"/>
        <w:ind w:left="360" w:hanging="360"/>
        <w:jc w:val="both"/>
        <w:rPr>
          <w:rFonts w:ascii="Times New Roman" w:eastAsia="Times New Roman" w:hAnsi="Times New Roman" w:cs="Times New Roman"/>
          <w:szCs w:val="20"/>
          <w:lang w:eastAsia="ar-SA"/>
        </w:rPr>
      </w:pPr>
      <w:r w:rsidRPr="0078159E">
        <w:rPr>
          <w:rFonts w:ascii="Times New Roman" w:eastAsia="Times New Roman" w:hAnsi="Times New Roman" w:cs="Times New Roman"/>
          <w:szCs w:val="20"/>
          <w:lang w:eastAsia="ar-SA"/>
        </w:rPr>
        <w:t>2.</w:t>
      </w:r>
      <w:r w:rsidRPr="0078159E">
        <w:rPr>
          <w:rFonts w:ascii="Times New Roman" w:eastAsia="Times New Roman" w:hAnsi="Times New Roman" w:cs="Times New Roman"/>
          <w:szCs w:val="20"/>
          <w:lang w:eastAsia="ar-SA"/>
        </w:rPr>
        <w:tab/>
        <w:t>V případě, kdy dílo nebo jeho část bude vykazovat nesoulad s uvedenými parametry dodávek či pokyny objednatele, je zhotovitel povinen na žádost objednatele uplatněnou formou zápisu v přiměřené lhůtě odstranit uvedené nedostatky. V opačném případě je objednatel oprávněn využít instrument pozastávky neboli zádržného z fakturované částky do doby, než budou zjištěné závady odstraněny.</w:t>
      </w:r>
    </w:p>
    <w:p w:rsidR="0078159E" w:rsidRPr="0078159E" w:rsidRDefault="0078159E" w:rsidP="0078159E">
      <w:pPr>
        <w:widowControl w:val="0"/>
        <w:tabs>
          <w:tab w:val="left" w:pos="360"/>
        </w:tabs>
        <w:suppressAutoHyphens/>
        <w:spacing w:after="120" w:line="240" w:lineRule="auto"/>
        <w:ind w:left="360" w:hanging="360"/>
        <w:jc w:val="both"/>
        <w:rPr>
          <w:rFonts w:ascii="Times New Roman" w:eastAsia="Times New Roman" w:hAnsi="Times New Roman" w:cs="Times New Roman"/>
          <w:szCs w:val="20"/>
          <w:lang w:eastAsia="ar-SA"/>
        </w:rPr>
      </w:pPr>
      <w:r w:rsidRPr="0078159E">
        <w:rPr>
          <w:rFonts w:ascii="Times New Roman" w:eastAsia="Times New Roman" w:hAnsi="Times New Roman" w:cs="Times New Roman"/>
          <w:szCs w:val="20"/>
          <w:lang w:eastAsia="ar-SA"/>
        </w:rPr>
        <w:t>3.</w:t>
      </w:r>
      <w:r w:rsidRPr="0078159E">
        <w:rPr>
          <w:rFonts w:ascii="Times New Roman" w:eastAsia="Times New Roman" w:hAnsi="Times New Roman" w:cs="Times New Roman"/>
          <w:szCs w:val="20"/>
          <w:lang w:eastAsia="ar-SA"/>
        </w:rPr>
        <w:tab/>
        <w:t>Zhotovitel musí udržovat na staveništi pořádek a čistotu a je povinen neprodleně odstranit odpady a nečistoty vzniklé při provádění díla v souladu s příslušnými správními předpisy.</w:t>
      </w:r>
    </w:p>
    <w:p w:rsidR="0078159E" w:rsidRPr="0078159E" w:rsidRDefault="0078159E" w:rsidP="0078159E">
      <w:pPr>
        <w:widowControl w:val="0"/>
        <w:tabs>
          <w:tab w:val="left" w:pos="180"/>
          <w:tab w:val="left" w:pos="360"/>
        </w:tabs>
        <w:suppressAutoHyphens/>
        <w:spacing w:after="0" w:line="240" w:lineRule="auto"/>
        <w:jc w:val="both"/>
        <w:rPr>
          <w:rFonts w:ascii="Times New Roman" w:eastAsia="Times New Roman" w:hAnsi="Times New Roman" w:cs="Times New Roman"/>
          <w:color w:val="000000"/>
          <w:szCs w:val="20"/>
          <w:lang w:eastAsia="ar-SA"/>
        </w:rPr>
      </w:pPr>
    </w:p>
    <w:p w:rsidR="0078159E" w:rsidRPr="0078159E" w:rsidRDefault="0078159E" w:rsidP="0078159E">
      <w:pPr>
        <w:widowControl w:val="0"/>
        <w:tabs>
          <w:tab w:val="left" w:pos="-180"/>
          <w:tab w:val="left" w:pos="0"/>
          <w:tab w:val="left" w:pos="426"/>
        </w:tabs>
        <w:suppressAutoHyphens/>
        <w:spacing w:after="0" w:line="240" w:lineRule="auto"/>
        <w:jc w:val="both"/>
        <w:rPr>
          <w:rFonts w:ascii="Times New Roman" w:eastAsia="Times New Roman" w:hAnsi="Times New Roman" w:cs="Times New Roman"/>
          <w:color w:val="000000"/>
          <w:szCs w:val="20"/>
          <w:lang w:eastAsia="ar-SA"/>
        </w:rPr>
      </w:pPr>
      <w:r w:rsidRPr="0078159E">
        <w:rPr>
          <w:rFonts w:ascii="Times New Roman" w:eastAsia="Times New Roman" w:hAnsi="Times New Roman" w:cs="Times New Roman"/>
          <w:color w:val="000000"/>
          <w:szCs w:val="20"/>
          <w:lang w:eastAsia="ar-SA"/>
        </w:rPr>
        <w:t xml:space="preserve">4.   Veškeré práce při dodržení kvalitativních podmínek, jsou kryty nabídkovou cenou.  </w:t>
      </w:r>
    </w:p>
    <w:p w:rsidR="0078159E" w:rsidRPr="0078159E" w:rsidRDefault="0078159E" w:rsidP="0078159E">
      <w:pPr>
        <w:widowControl w:val="0"/>
        <w:tabs>
          <w:tab w:val="left" w:pos="180"/>
        </w:tabs>
        <w:suppressAutoHyphens/>
        <w:spacing w:after="0" w:line="240" w:lineRule="auto"/>
        <w:ind w:left="-180"/>
        <w:rPr>
          <w:rFonts w:ascii="Times New Roman" w:eastAsia="Times New Roman" w:hAnsi="Times New Roman" w:cs="Times New Roman"/>
          <w:color w:val="000000"/>
          <w:szCs w:val="20"/>
          <w:lang w:eastAsia="ar-SA"/>
        </w:rPr>
      </w:pPr>
    </w:p>
    <w:p w:rsidR="0078159E" w:rsidRPr="0078159E" w:rsidRDefault="0078159E" w:rsidP="0078159E">
      <w:pPr>
        <w:widowControl w:val="0"/>
        <w:tabs>
          <w:tab w:val="left" w:pos="180"/>
        </w:tabs>
        <w:suppressAutoHyphens/>
        <w:spacing w:after="0" w:line="240" w:lineRule="auto"/>
        <w:ind w:left="-180"/>
        <w:rPr>
          <w:rFonts w:ascii="Times New Roman" w:eastAsia="Times New Roman" w:hAnsi="Times New Roman" w:cs="Times New Roman"/>
          <w:color w:val="000000"/>
          <w:szCs w:val="20"/>
          <w:lang w:eastAsia="ar-SA"/>
        </w:rPr>
      </w:pPr>
    </w:p>
    <w:p w:rsidR="0078159E" w:rsidRPr="0078159E" w:rsidRDefault="0078159E" w:rsidP="0078159E">
      <w:pPr>
        <w:widowControl w:val="0"/>
        <w:suppressAutoHyphens/>
        <w:spacing w:before="60" w:after="0" w:line="240" w:lineRule="auto"/>
        <w:ind w:left="3540" w:firstLine="708"/>
        <w:rPr>
          <w:rFonts w:ascii="Times New Roman" w:eastAsia="Times New Roman" w:hAnsi="Times New Roman" w:cs="Times New Roman"/>
          <w:b/>
          <w:szCs w:val="20"/>
          <w:lang w:eastAsia="ar-SA"/>
        </w:rPr>
      </w:pPr>
      <w:r w:rsidRPr="0078159E">
        <w:rPr>
          <w:rFonts w:ascii="Times New Roman" w:eastAsia="Times New Roman" w:hAnsi="Times New Roman" w:cs="Times New Roman"/>
          <w:b/>
          <w:szCs w:val="20"/>
          <w:lang w:eastAsia="ar-SA"/>
        </w:rPr>
        <w:t>VI.</w:t>
      </w:r>
    </w:p>
    <w:p w:rsidR="0078159E" w:rsidRPr="0078159E" w:rsidRDefault="0078159E" w:rsidP="0078159E">
      <w:pPr>
        <w:widowControl w:val="0"/>
        <w:suppressAutoHyphens/>
        <w:spacing w:after="180" w:line="240" w:lineRule="auto"/>
        <w:jc w:val="center"/>
        <w:rPr>
          <w:rFonts w:ascii="Times New Roman" w:eastAsia="Times New Roman" w:hAnsi="Times New Roman" w:cs="Times New Roman"/>
          <w:b/>
          <w:szCs w:val="20"/>
          <w:lang w:eastAsia="ar-SA"/>
        </w:rPr>
      </w:pPr>
      <w:r w:rsidRPr="0078159E">
        <w:rPr>
          <w:rFonts w:ascii="Times New Roman" w:eastAsia="Times New Roman" w:hAnsi="Times New Roman" w:cs="Times New Roman"/>
          <w:b/>
          <w:szCs w:val="20"/>
          <w:lang w:eastAsia="ar-SA"/>
        </w:rPr>
        <w:t>Předání a převzetí díla</w:t>
      </w:r>
    </w:p>
    <w:p w:rsidR="0078159E" w:rsidRPr="0078159E" w:rsidRDefault="0078159E" w:rsidP="0078159E">
      <w:pPr>
        <w:widowControl w:val="0"/>
        <w:numPr>
          <w:ilvl w:val="0"/>
          <w:numId w:val="4"/>
        </w:numPr>
        <w:suppressAutoHyphens/>
        <w:spacing w:after="180" w:line="240" w:lineRule="auto"/>
        <w:jc w:val="both"/>
        <w:rPr>
          <w:rFonts w:ascii="Times New Roman" w:eastAsia="Times New Roman" w:hAnsi="Times New Roman" w:cs="Times New Roman"/>
          <w:b/>
          <w:szCs w:val="20"/>
          <w:lang w:eastAsia="ar-SA"/>
        </w:rPr>
      </w:pPr>
      <w:r w:rsidRPr="0078159E">
        <w:rPr>
          <w:rFonts w:ascii="Times New Roman" w:eastAsia="Times New Roman" w:hAnsi="Times New Roman" w:cs="Times New Roman"/>
          <w:szCs w:val="20"/>
          <w:lang w:eastAsia="ar-SA"/>
        </w:rPr>
        <w:t>Závazek zhotovitele dodat dílo je splněn jeho řádným ukončením, tzn. oboustranným podpisem přejímacího zápisu. Za dokončené se pokládá takové dílo, které nebude mít při předání a převzetí jedinou vadu nebo jediný nedodělek.</w:t>
      </w:r>
    </w:p>
    <w:p w:rsidR="0078159E" w:rsidRPr="0078159E" w:rsidRDefault="0078159E" w:rsidP="0078159E">
      <w:pPr>
        <w:widowControl w:val="0"/>
        <w:numPr>
          <w:ilvl w:val="0"/>
          <w:numId w:val="4"/>
        </w:numPr>
        <w:tabs>
          <w:tab w:val="left" w:pos="360"/>
        </w:tabs>
        <w:suppressAutoHyphens/>
        <w:spacing w:after="120" w:line="240" w:lineRule="auto"/>
        <w:jc w:val="both"/>
        <w:rPr>
          <w:rFonts w:ascii="Times New Roman" w:eastAsia="Times New Roman" w:hAnsi="Times New Roman" w:cs="Times New Roman"/>
          <w:szCs w:val="20"/>
          <w:lang w:eastAsia="ar-SA"/>
        </w:rPr>
      </w:pPr>
      <w:r w:rsidRPr="0078159E">
        <w:rPr>
          <w:rFonts w:ascii="Times New Roman" w:eastAsia="Times New Roman" w:hAnsi="Times New Roman" w:cs="Times New Roman"/>
          <w:szCs w:val="20"/>
          <w:lang w:eastAsia="ar-SA"/>
        </w:rPr>
        <w:t>Dílo, které bude obsahovat vady nebo nedodělky, může být objednatelem převzato, pokud se </w:t>
      </w:r>
      <w:proofErr w:type="gramStart"/>
      <w:r w:rsidRPr="0078159E">
        <w:rPr>
          <w:rFonts w:ascii="Times New Roman" w:eastAsia="Times New Roman" w:hAnsi="Times New Roman" w:cs="Times New Roman"/>
          <w:szCs w:val="20"/>
          <w:lang w:eastAsia="ar-SA"/>
        </w:rPr>
        <w:t>bude  jednat</w:t>
      </w:r>
      <w:proofErr w:type="gramEnd"/>
      <w:r w:rsidRPr="0078159E">
        <w:rPr>
          <w:rFonts w:ascii="Times New Roman" w:eastAsia="Times New Roman" w:hAnsi="Times New Roman" w:cs="Times New Roman"/>
          <w:szCs w:val="20"/>
          <w:lang w:eastAsia="ar-SA"/>
        </w:rPr>
        <w:t xml:space="preserve"> o takové vady nebo nedodělky, které neztěžují ani neznemožňují užívání díla a jsou pouze ojedinělé a drobné. </w:t>
      </w:r>
    </w:p>
    <w:p w:rsidR="0078159E" w:rsidRPr="0078159E" w:rsidRDefault="0078159E" w:rsidP="0078159E">
      <w:pPr>
        <w:widowControl w:val="0"/>
        <w:numPr>
          <w:ilvl w:val="0"/>
          <w:numId w:val="4"/>
        </w:numPr>
        <w:tabs>
          <w:tab w:val="left" w:pos="360"/>
        </w:tabs>
        <w:suppressAutoHyphens/>
        <w:spacing w:after="120" w:line="240" w:lineRule="auto"/>
        <w:jc w:val="both"/>
        <w:rPr>
          <w:rFonts w:ascii="Times New Roman" w:eastAsia="Times New Roman" w:hAnsi="Times New Roman" w:cs="Times New Roman"/>
          <w:szCs w:val="20"/>
          <w:lang w:eastAsia="ar-SA"/>
        </w:rPr>
      </w:pPr>
      <w:r w:rsidRPr="0078159E">
        <w:rPr>
          <w:rFonts w:ascii="Times New Roman" w:eastAsia="Times New Roman" w:hAnsi="Times New Roman" w:cs="Times New Roman"/>
          <w:szCs w:val="20"/>
          <w:lang w:eastAsia="ar-SA"/>
        </w:rPr>
        <w:t>V případě, kdy se při předání a převzetí díla vyskytnou vady a nedodělky, které brání užívání díla, nebo se jedná o jiné vady, které není možné charakterizovat jako drobné či ojedinělé, potom je povinnost zhotovitele dodat dílo řádným provedením splněna až tehdy, kdy odstraní poslední takovou vadu nebo nedodělek nebo kdy poskytne slevu z ceny díla. Do té doby má objednatel právo pozastavit úhradu konečné faktury.</w:t>
      </w:r>
    </w:p>
    <w:p w:rsidR="0078159E" w:rsidRPr="0078159E" w:rsidRDefault="0078159E" w:rsidP="0078159E">
      <w:pPr>
        <w:widowControl w:val="0"/>
        <w:numPr>
          <w:ilvl w:val="0"/>
          <w:numId w:val="4"/>
        </w:numPr>
        <w:tabs>
          <w:tab w:val="left" w:pos="360"/>
        </w:tabs>
        <w:suppressAutoHyphens/>
        <w:spacing w:after="120" w:line="240" w:lineRule="auto"/>
        <w:jc w:val="both"/>
        <w:rPr>
          <w:rFonts w:ascii="Times New Roman" w:eastAsia="Times New Roman" w:hAnsi="Times New Roman" w:cs="Times New Roman"/>
          <w:szCs w:val="20"/>
          <w:lang w:eastAsia="ar-SA"/>
        </w:rPr>
      </w:pPr>
      <w:r w:rsidRPr="0078159E">
        <w:rPr>
          <w:rFonts w:ascii="Times New Roman" w:eastAsia="Times New Roman" w:hAnsi="Times New Roman" w:cs="Times New Roman"/>
          <w:szCs w:val="20"/>
          <w:lang w:eastAsia="ar-SA"/>
        </w:rPr>
        <w:t>Pokud jde o průběh přejímacího řízení, zhotovitel vyzve nejméně 5 pracovních dnů před předpokládaným převzetím objednatele k účasti na přejímacím řízení. Zhotovitel na přejímacím řízení zajistí přítomnost všech smluvních partnerů, jejichž účast je k řádnému předání a převzetí díla nutná.</w:t>
      </w:r>
    </w:p>
    <w:p w:rsidR="0078159E" w:rsidRPr="0078159E" w:rsidRDefault="0078159E" w:rsidP="0078159E">
      <w:pPr>
        <w:widowControl w:val="0"/>
        <w:numPr>
          <w:ilvl w:val="0"/>
          <w:numId w:val="4"/>
        </w:numPr>
        <w:tabs>
          <w:tab w:val="left" w:pos="360"/>
        </w:tabs>
        <w:suppressAutoHyphens/>
        <w:spacing w:after="120" w:line="240" w:lineRule="auto"/>
        <w:jc w:val="both"/>
        <w:rPr>
          <w:rFonts w:ascii="Times New Roman" w:eastAsia="Times New Roman" w:hAnsi="Times New Roman" w:cs="Times New Roman"/>
          <w:szCs w:val="20"/>
          <w:lang w:eastAsia="ar-SA"/>
        </w:rPr>
      </w:pPr>
      <w:r w:rsidRPr="0078159E">
        <w:rPr>
          <w:rFonts w:ascii="Times New Roman" w:eastAsia="Times New Roman" w:hAnsi="Times New Roman" w:cs="Times New Roman"/>
          <w:szCs w:val="20"/>
          <w:lang w:eastAsia="ar-SA"/>
        </w:rPr>
        <w:t>Dílo musí být převzato zápisem, který podepisují oprávnění zástupci obou smluvních stran. Přejímací zápis obsahuje zejména:</w:t>
      </w:r>
    </w:p>
    <w:p w:rsidR="0078159E" w:rsidRPr="0078159E" w:rsidRDefault="0078159E" w:rsidP="0078159E">
      <w:pPr>
        <w:widowControl w:val="0"/>
        <w:numPr>
          <w:ilvl w:val="1"/>
          <w:numId w:val="3"/>
        </w:numPr>
        <w:tabs>
          <w:tab w:val="left" w:pos="717"/>
        </w:tabs>
        <w:suppressAutoHyphens/>
        <w:spacing w:after="100" w:line="240" w:lineRule="auto"/>
        <w:jc w:val="both"/>
        <w:rPr>
          <w:rFonts w:ascii="Times New Roman" w:eastAsia="Times New Roman" w:hAnsi="Times New Roman" w:cs="Times New Roman"/>
          <w:szCs w:val="20"/>
          <w:lang w:eastAsia="ar-SA"/>
        </w:rPr>
      </w:pPr>
      <w:r w:rsidRPr="0078159E">
        <w:rPr>
          <w:rFonts w:ascii="Times New Roman" w:eastAsia="Times New Roman" w:hAnsi="Times New Roman" w:cs="Times New Roman"/>
          <w:szCs w:val="20"/>
          <w:lang w:eastAsia="ar-SA"/>
        </w:rPr>
        <w:t>zhodnocení jakosti díla,</w:t>
      </w:r>
    </w:p>
    <w:p w:rsidR="0078159E" w:rsidRPr="0078159E" w:rsidRDefault="0078159E" w:rsidP="0078159E">
      <w:pPr>
        <w:widowControl w:val="0"/>
        <w:numPr>
          <w:ilvl w:val="1"/>
          <w:numId w:val="3"/>
        </w:numPr>
        <w:tabs>
          <w:tab w:val="left" w:pos="717"/>
        </w:tabs>
        <w:suppressAutoHyphens/>
        <w:spacing w:after="100" w:line="240" w:lineRule="auto"/>
        <w:jc w:val="both"/>
        <w:rPr>
          <w:rFonts w:ascii="Times New Roman" w:eastAsia="Times New Roman" w:hAnsi="Times New Roman" w:cs="Times New Roman"/>
          <w:szCs w:val="20"/>
          <w:lang w:eastAsia="ar-SA"/>
        </w:rPr>
      </w:pPr>
      <w:r w:rsidRPr="0078159E">
        <w:rPr>
          <w:rFonts w:ascii="Times New Roman" w:eastAsia="Times New Roman" w:hAnsi="Times New Roman" w:cs="Times New Roman"/>
          <w:szCs w:val="20"/>
          <w:lang w:eastAsia="ar-SA"/>
        </w:rPr>
        <w:t>prohlášení objednatele, že předávané dílo přejímá,</w:t>
      </w:r>
    </w:p>
    <w:p w:rsidR="0078159E" w:rsidRPr="0078159E" w:rsidRDefault="0078159E" w:rsidP="0078159E">
      <w:pPr>
        <w:widowControl w:val="0"/>
        <w:numPr>
          <w:ilvl w:val="1"/>
          <w:numId w:val="3"/>
        </w:numPr>
        <w:tabs>
          <w:tab w:val="left" w:pos="717"/>
        </w:tabs>
        <w:suppressAutoHyphens/>
        <w:spacing w:after="100" w:line="240" w:lineRule="auto"/>
        <w:jc w:val="both"/>
        <w:rPr>
          <w:rFonts w:ascii="Times New Roman" w:eastAsia="Times New Roman" w:hAnsi="Times New Roman" w:cs="Times New Roman"/>
          <w:szCs w:val="20"/>
          <w:lang w:eastAsia="ar-SA"/>
        </w:rPr>
      </w:pPr>
      <w:r w:rsidRPr="0078159E">
        <w:rPr>
          <w:rFonts w:ascii="Times New Roman" w:eastAsia="Times New Roman" w:hAnsi="Times New Roman" w:cs="Times New Roman"/>
          <w:szCs w:val="20"/>
          <w:lang w:eastAsia="ar-SA"/>
        </w:rPr>
        <w:t>soupis příloh,</w:t>
      </w:r>
    </w:p>
    <w:p w:rsidR="0078159E" w:rsidRPr="0078159E" w:rsidRDefault="0078159E" w:rsidP="0078159E">
      <w:pPr>
        <w:widowControl w:val="0"/>
        <w:numPr>
          <w:ilvl w:val="1"/>
          <w:numId w:val="3"/>
        </w:numPr>
        <w:tabs>
          <w:tab w:val="left" w:pos="717"/>
        </w:tabs>
        <w:suppressAutoHyphens/>
        <w:spacing w:after="100" w:line="240" w:lineRule="auto"/>
        <w:jc w:val="both"/>
        <w:rPr>
          <w:rFonts w:ascii="Times New Roman" w:eastAsia="Times New Roman" w:hAnsi="Times New Roman" w:cs="Times New Roman"/>
          <w:szCs w:val="20"/>
          <w:lang w:eastAsia="ar-SA"/>
        </w:rPr>
      </w:pPr>
      <w:r w:rsidRPr="0078159E">
        <w:rPr>
          <w:rFonts w:ascii="Times New Roman" w:eastAsia="Times New Roman" w:hAnsi="Times New Roman" w:cs="Times New Roman"/>
          <w:szCs w:val="20"/>
          <w:lang w:eastAsia="ar-SA"/>
        </w:rPr>
        <w:t>soupis všech provedených změn a odchylek od dokumentace.</w:t>
      </w:r>
    </w:p>
    <w:p w:rsidR="0078159E" w:rsidRPr="0078159E" w:rsidRDefault="0078159E" w:rsidP="0078159E">
      <w:pPr>
        <w:widowControl w:val="0"/>
        <w:numPr>
          <w:ilvl w:val="0"/>
          <w:numId w:val="4"/>
        </w:numPr>
        <w:tabs>
          <w:tab w:val="left" w:pos="360"/>
        </w:tabs>
        <w:suppressAutoHyphens/>
        <w:spacing w:after="120" w:line="240" w:lineRule="auto"/>
        <w:jc w:val="both"/>
        <w:rPr>
          <w:rFonts w:ascii="Times New Roman" w:eastAsia="Times New Roman" w:hAnsi="Times New Roman" w:cs="Times New Roman"/>
          <w:szCs w:val="20"/>
          <w:lang w:eastAsia="ar-SA"/>
        </w:rPr>
      </w:pPr>
      <w:r w:rsidRPr="0078159E">
        <w:rPr>
          <w:rFonts w:ascii="Times New Roman" w:eastAsia="Times New Roman" w:hAnsi="Times New Roman" w:cs="Times New Roman"/>
          <w:szCs w:val="20"/>
          <w:lang w:eastAsia="ar-SA"/>
        </w:rPr>
        <w:t xml:space="preserve">Jestliže objednatel odmítne dílo převzít, tedy přejímací zápis podepsat, potom je povinen připojit písemné zdůvodnění příčin nepřevzetí díla v zápise o předání a převzetí. </w:t>
      </w:r>
    </w:p>
    <w:p w:rsidR="0078159E" w:rsidRPr="0078159E" w:rsidRDefault="0078159E" w:rsidP="0078159E">
      <w:pPr>
        <w:widowControl w:val="0"/>
        <w:suppressAutoHyphens/>
        <w:spacing w:after="0" w:line="240" w:lineRule="auto"/>
        <w:jc w:val="both"/>
        <w:rPr>
          <w:rFonts w:ascii="Times New Roman" w:eastAsia="Times New Roman" w:hAnsi="Times New Roman" w:cs="Times New Roman"/>
          <w:color w:val="000000"/>
          <w:szCs w:val="20"/>
          <w:lang w:eastAsia="ar-SA"/>
        </w:rPr>
      </w:pPr>
    </w:p>
    <w:p w:rsidR="0078159E" w:rsidRPr="0078159E" w:rsidRDefault="0078159E" w:rsidP="0078159E">
      <w:pPr>
        <w:widowControl w:val="0"/>
        <w:suppressAutoHyphens/>
        <w:spacing w:after="0" w:line="240" w:lineRule="auto"/>
        <w:jc w:val="center"/>
        <w:rPr>
          <w:rFonts w:ascii="Times New Roman" w:eastAsia="Times New Roman" w:hAnsi="Times New Roman" w:cs="Times New Roman"/>
          <w:b/>
          <w:color w:val="000000"/>
          <w:szCs w:val="20"/>
          <w:lang w:eastAsia="ar-SA"/>
        </w:rPr>
      </w:pPr>
      <w:r w:rsidRPr="0078159E">
        <w:rPr>
          <w:rFonts w:ascii="Times New Roman" w:eastAsia="Times New Roman" w:hAnsi="Times New Roman" w:cs="Times New Roman"/>
          <w:b/>
          <w:color w:val="000000"/>
          <w:szCs w:val="20"/>
          <w:lang w:eastAsia="ar-SA"/>
        </w:rPr>
        <w:t>VII.</w:t>
      </w:r>
    </w:p>
    <w:p w:rsidR="0078159E" w:rsidRPr="0078159E" w:rsidRDefault="0078159E" w:rsidP="0078159E">
      <w:pPr>
        <w:widowControl w:val="0"/>
        <w:numPr>
          <w:ilvl w:val="6"/>
          <w:numId w:val="0"/>
        </w:numPr>
        <w:tabs>
          <w:tab w:val="left" w:pos="0"/>
        </w:tabs>
        <w:suppressAutoHyphens/>
        <w:spacing w:after="0" w:line="240" w:lineRule="auto"/>
        <w:jc w:val="center"/>
        <w:outlineLvl w:val="6"/>
        <w:rPr>
          <w:rFonts w:ascii="Times New Roman" w:eastAsia="Times New Roman" w:hAnsi="Times New Roman" w:cs="Times New Roman"/>
          <w:b/>
          <w:color w:val="000000"/>
          <w:szCs w:val="20"/>
          <w:lang w:eastAsia="ar-SA"/>
        </w:rPr>
      </w:pPr>
      <w:r w:rsidRPr="0078159E">
        <w:rPr>
          <w:rFonts w:ascii="Times New Roman" w:eastAsia="Times New Roman" w:hAnsi="Times New Roman" w:cs="Times New Roman"/>
          <w:b/>
          <w:color w:val="000000"/>
          <w:szCs w:val="20"/>
          <w:lang w:eastAsia="ar-SA"/>
        </w:rPr>
        <w:t>Záruka za jakost a reklamační podmínky</w:t>
      </w:r>
    </w:p>
    <w:p w:rsidR="0078159E" w:rsidRPr="0078159E" w:rsidRDefault="0078159E" w:rsidP="0078159E">
      <w:pPr>
        <w:widowControl w:val="0"/>
        <w:numPr>
          <w:ilvl w:val="0"/>
          <w:numId w:val="5"/>
        </w:numPr>
        <w:tabs>
          <w:tab w:val="left" w:pos="426"/>
        </w:tabs>
        <w:suppressAutoHyphens/>
        <w:spacing w:after="0" w:line="240" w:lineRule="auto"/>
        <w:jc w:val="both"/>
        <w:rPr>
          <w:rFonts w:ascii="Times New Roman" w:eastAsia="Times New Roman" w:hAnsi="Times New Roman" w:cs="Times New Roman"/>
          <w:color w:val="000000"/>
          <w:szCs w:val="20"/>
          <w:lang w:eastAsia="ar-SA"/>
        </w:rPr>
      </w:pPr>
      <w:r w:rsidRPr="0078159E">
        <w:rPr>
          <w:rFonts w:ascii="Times New Roman" w:eastAsia="Times New Roman" w:hAnsi="Times New Roman" w:cs="Times New Roman"/>
          <w:color w:val="000000"/>
          <w:szCs w:val="20"/>
          <w:lang w:eastAsia="ar-SA"/>
        </w:rPr>
        <w:t>Zhotovitel poskytuje záruku na poskytnuté dodávky:</w:t>
      </w:r>
    </w:p>
    <w:p w:rsidR="0078159E" w:rsidRPr="0078159E" w:rsidRDefault="0078159E" w:rsidP="0078159E">
      <w:pPr>
        <w:widowControl w:val="0"/>
        <w:tabs>
          <w:tab w:val="left" w:pos="426"/>
        </w:tabs>
        <w:suppressAutoHyphens/>
        <w:spacing w:after="0" w:line="240" w:lineRule="auto"/>
        <w:ind w:left="720"/>
        <w:jc w:val="both"/>
        <w:rPr>
          <w:rFonts w:ascii="Times New Roman" w:eastAsia="Times New Roman" w:hAnsi="Times New Roman" w:cs="Times New Roman"/>
          <w:color w:val="000000"/>
          <w:szCs w:val="20"/>
          <w:lang w:eastAsia="ar-SA"/>
        </w:rPr>
      </w:pPr>
      <w:r w:rsidRPr="0078159E">
        <w:rPr>
          <w:rFonts w:ascii="Times New Roman" w:eastAsia="Times New Roman" w:hAnsi="Times New Roman" w:cs="Times New Roman"/>
          <w:color w:val="000000"/>
          <w:szCs w:val="20"/>
          <w:lang w:eastAsia="ar-SA"/>
        </w:rPr>
        <w:t xml:space="preserve">na prohnití dřeva  - 120 měsíců, na konstrukci prvků  - 60 měsíců, ostatní části (lazura, </w:t>
      </w:r>
      <w:proofErr w:type="spellStart"/>
      <w:r w:rsidRPr="0078159E">
        <w:rPr>
          <w:rFonts w:ascii="Times New Roman" w:eastAsia="Times New Roman" w:hAnsi="Times New Roman" w:cs="Times New Roman"/>
          <w:color w:val="000000"/>
          <w:szCs w:val="20"/>
          <w:lang w:eastAsia="ar-SA"/>
        </w:rPr>
        <w:t>komaxit</w:t>
      </w:r>
      <w:proofErr w:type="spellEnd"/>
      <w:r w:rsidRPr="0078159E">
        <w:rPr>
          <w:rFonts w:ascii="Times New Roman" w:eastAsia="Times New Roman" w:hAnsi="Times New Roman" w:cs="Times New Roman"/>
          <w:color w:val="000000"/>
          <w:szCs w:val="20"/>
          <w:lang w:eastAsia="ar-SA"/>
        </w:rPr>
        <w:t xml:space="preserve">, ložiska atd.) - 24 měsíců ode dne potvrzení Protokolu o předání a převzetí díla.    </w:t>
      </w:r>
    </w:p>
    <w:p w:rsidR="0078159E" w:rsidRPr="0078159E" w:rsidRDefault="0078159E" w:rsidP="0078159E">
      <w:pPr>
        <w:widowControl w:val="0"/>
        <w:tabs>
          <w:tab w:val="left" w:pos="426"/>
        </w:tabs>
        <w:suppressAutoHyphens/>
        <w:spacing w:after="0" w:line="240" w:lineRule="auto"/>
        <w:ind w:left="720"/>
        <w:jc w:val="both"/>
        <w:rPr>
          <w:rFonts w:ascii="Times New Roman" w:eastAsia="Times New Roman" w:hAnsi="Times New Roman" w:cs="Times New Roman"/>
          <w:color w:val="000000"/>
          <w:szCs w:val="20"/>
          <w:lang w:eastAsia="ar-SA"/>
        </w:rPr>
      </w:pPr>
    </w:p>
    <w:p w:rsidR="0078159E" w:rsidRPr="0078159E" w:rsidRDefault="0078159E" w:rsidP="0078159E">
      <w:pPr>
        <w:widowControl w:val="0"/>
        <w:numPr>
          <w:ilvl w:val="0"/>
          <w:numId w:val="5"/>
        </w:numPr>
        <w:tabs>
          <w:tab w:val="left" w:pos="426"/>
        </w:tabs>
        <w:suppressAutoHyphens/>
        <w:spacing w:after="0" w:line="240" w:lineRule="auto"/>
        <w:jc w:val="both"/>
        <w:rPr>
          <w:rFonts w:ascii="Times New Roman" w:eastAsia="Times New Roman" w:hAnsi="Times New Roman" w:cs="Times New Roman"/>
          <w:color w:val="000000"/>
          <w:szCs w:val="20"/>
          <w:lang w:eastAsia="ar-SA"/>
        </w:rPr>
      </w:pPr>
      <w:r w:rsidRPr="0078159E">
        <w:rPr>
          <w:rFonts w:ascii="Times New Roman" w:eastAsia="Times New Roman" w:hAnsi="Times New Roman" w:cs="Times New Roman"/>
          <w:color w:val="000000"/>
          <w:szCs w:val="20"/>
          <w:lang w:eastAsia="ar-SA"/>
        </w:rPr>
        <w:t>V případě zjištění vady díla v průběhu záruční lhůty uplatní reklamaci objednatel u zhotovitele písemnou formou. V reklamaci objednatel závady popíše, případně uvede, jak se projevují. Zhotovitel je povinen odstranit závady bez zbytečného odkladu, v termínu stanoveném po dohodě s objednatelem. Výjimkou může být situace, kdy odstranění vady brání klimatické podmínky. V takovém případě zhotovitel odstraní reklamační závady bez zbytečného odkladu v okamžiku, kdy to klimatické podmínky umožní.</w:t>
      </w:r>
    </w:p>
    <w:p w:rsidR="0078159E" w:rsidRPr="0078159E" w:rsidRDefault="0078159E" w:rsidP="0078159E">
      <w:pPr>
        <w:widowControl w:val="0"/>
        <w:tabs>
          <w:tab w:val="left" w:pos="426"/>
        </w:tabs>
        <w:suppressAutoHyphens/>
        <w:spacing w:after="0" w:line="240" w:lineRule="auto"/>
        <w:ind w:left="426" w:firstLine="18540"/>
        <w:jc w:val="both"/>
        <w:rPr>
          <w:rFonts w:ascii="Times New Roman" w:eastAsia="Times New Roman" w:hAnsi="Times New Roman" w:cs="Times New Roman"/>
          <w:color w:val="000000"/>
          <w:szCs w:val="20"/>
          <w:lang w:eastAsia="ar-SA"/>
        </w:rPr>
      </w:pPr>
    </w:p>
    <w:p w:rsidR="0078159E" w:rsidRPr="0078159E" w:rsidRDefault="0078159E" w:rsidP="0078159E">
      <w:pPr>
        <w:widowControl w:val="0"/>
        <w:numPr>
          <w:ilvl w:val="0"/>
          <w:numId w:val="5"/>
        </w:numPr>
        <w:tabs>
          <w:tab w:val="left" w:pos="426"/>
        </w:tabs>
        <w:suppressAutoHyphens/>
        <w:spacing w:after="0" w:line="240" w:lineRule="auto"/>
        <w:jc w:val="both"/>
        <w:rPr>
          <w:rFonts w:ascii="Times New Roman" w:eastAsia="Times New Roman" w:hAnsi="Times New Roman" w:cs="Times New Roman"/>
          <w:color w:val="000000"/>
          <w:szCs w:val="20"/>
          <w:lang w:eastAsia="ar-SA"/>
        </w:rPr>
      </w:pPr>
      <w:r w:rsidRPr="0078159E">
        <w:rPr>
          <w:rFonts w:ascii="Times New Roman" w:eastAsia="Times New Roman" w:hAnsi="Times New Roman" w:cs="Times New Roman"/>
          <w:color w:val="000000"/>
          <w:szCs w:val="20"/>
          <w:lang w:eastAsia="ar-SA"/>
        </w:rPr>
        <w:t>V  případě, kdy zhotovitel neuzná závadu jako reklamační, může se objednatel se svým nárokem obrátit na soud.</w:t>
      </w:r>
    </w:p>
    <w:p w:rsidR="0078159E" w:rsidRPr="0078159E" w:rsidRDefault="0078159E" w:rsidP="0078159E">
      <w:pPr>
        <w:widowControl w:val="0"/>
        <w:tabs>
          <w:tab w:val="left" w:pos="360"/>
        </w:tabs>
        <w:suppressAutoHyphens/>
        <w:spacing w:after="0" w:line="240" w:lineRule="auto"/>
        <w:jc w:val="both"/>
        <w:rPr>
          <w:rFonts w:ascii="Times New Roman" w:eastAsia="Times New Roman" w:hAnsi="Times New Roman" w:cs="Times New Roman"/>
          <w:color w:val="000000"/>
          <w:szCs w:val="20"/>
          <w:lang w:eastAsia="ar-SA"/>
        </w:rPr>
      </w:pPr>
    </w:p>
    <w:p w:rsidR="0078159E" w:rsidRPr="0078159E" w:rsidRDefault="0078159E" w:rsidP="0078159E">
      <w:pPr>
        <w:widowControl w:val="0"/>
        <w:numPr>
          <w:ilvl w:val="0"/>
          <w:numId w:val="5"/>
        </w:numPr>
        <w:tabs>
          <w:tab w:val="left" w:pos="426"/>
          <w:tab w:val="left" w:pos="567"/>
        </w:tabs>
        <w:suppressAutoHyphens/>
        <w:spacing w:after="0" w:line="240" w:lineRule="auto"/>
        <w:jc w:val="both"/>
        <w:rPr>
          <w:rFonts w:ascii="Times New Roman" w:eastAsia="Times New Roman" w:hAnsi="Times New Roman" w:cs="Times New Roman"/>
          <w:color w:val="000000"/>
          <w:szCs w:val="20"/>
          <w:lang w:eastAsia="ar-SA"/>
        </w:rPr>
      </w:pPr>
      <w:r w:rsidRPr="0078159E">
        <w:rPr>
          <w:rFonts w:ascii="Times New Roman" w:eastAsia="Times New Roman" w:hAnsi="Times New Roman" w:cs="Times New Roman"/>
          <w:color w:val="000000"/>
          <w:szCs w:val="20"/>
          <w:lang w:eastAsia="ar-SA"/>
        </w:rPr>
        <w:t xml:space="preserve">V případě, kdy zhotovitel na odstranění závady ve stanoveném termínu nenastoupí a s objednatelem se nedohodne na jiném pevném termínu opravy, či mu prokazatelnou formou </w:t>
      </w:r>
      <w:r w:rsidRPr="0078159E">
        <w:rPr>
          <w:rFonts w:ascii="Times New Roman" w:eastAsia="Times New Roman" w:hAnsi="Times New Roman" w:cs="Times New Roman"/>
          <w:color w:val="000000"/>
          <w:szCs w:val="20"/>
          <w:lang w:eastAsia="ar-SA"/>
        </w:rPr>
        <w:lastRenderedPageBreak/>
        <w:t>neoznámí, že závadu jako reklamační neuznává, má objednatel právo po uplynutí této lhůty zadat odstranění závady jinému subjektu a částku za provedení takové opravy zhotoviteli fakturovat.</w:t>
      </w:r>
    </w:p>
    <w:p w:rsidR="0078159E" w:rsidRPr="0078159E" w:rsidRDefault="0078159E" w:rsidP="0078159E">
      <w:pPr>
        <w:widowControl w:val="0"/>
        <w:tabs>
          <w:tab w:val="left" w:pos="284"/>
        </w:tabs>
        <w:suppressAutoHyphens/>
        <w:spacing w:after="0" w:line="240" w:lineRule="auto"/>
        <w:ind w:left="284" w:hanging="284"/>
        <w:jc w:val="both"/>
        <w:rPr>
          <w:rFonts w:ascii="Times New Roman" w:eastAsia="Times New Roman" w:hAnsi="Times New Roman" w:cs="Times New Roman"/>
          <w:color w:val="000000"/>
          <w:szCs w:val="20"/>
          <w:lang w:eastAsia="ar-SA"/>
        </w:rPr>
      </w:pPr>
    </w:p>
    <w:p w:rsidR="0078159E" w:rsidRPr="0078159E" w:rsidRDefault="0078159E" w:rsidP="0078159E">
      <w:pPr>
        <w:widowControl w:val="0"/>
        <w:suppressAutoHyphens/>
        <w:spacing w:after="0" w:line="240" w:lineRule="auto"/>
        <w:ind w:left="3540" w:firstLine="708"/>
        <w:rPr>
          <w:rFonts w:ascii="Times New Roman" w:eastAsia="Times New Roman" w:hAnsi="Times New Roman" w:cs="Times New Roman"/>
          <w:b/>
          <w:color w:val="000000"/>
          <w:szCs w:val="20"/>
          <w:lang w:eastAsia="ar-SA"/>
        </w:rPr>
      </w:pPr>
      <w:r w:rsidRPr="0078159E">
        <w:rPr>
          <w:rFonts w:ascii="Times New Roman" w:eastAsia="Times New Roman" w:hAnsi="Times New Roman" w:cs="Times New Roman"/>
          <w:b/>
          <w:color w:val="000000"/>
          <w:szCs w:val="20"/>
          <w:lang w:eastAsia="ar-SA"/>
        </w:rPr>
        <w:t>VIII.</w:t>
      </w:r>
    </w:p>
    <w:p w:rsidR="0078159E" w:rsidRPr="0078159E" w:rsidRDefault="0078159E" w:rsidP="0078159E">
      <w:pPr>
        <w:widowControl w:val="0"/>
        <w:numPr>
          <w:ilvl w:val="3"/>
          <w:numId w:val="0"/>
        </w:numPr>
        <w:tabs>
          <w:tab w:val="left" w:pos="0"/>
        </w:tabs>
        <w:suppressAutoHyphens/>
        <w:spacing w:after="0" w:line="240" w:lineRule="auto"/>
        <w:jc w:val="center"/>
        <w:outlineLvl w:val="3"/>
        <w:rPr>
          <w:rFonts w:ascii="Times New Roman" w:eastAsia="Times New Roman" w:hAnsi="Times New Roman" w:cs="Times New Roman"/>
          <w:b/>
          <w:color w:val="000000"/>
          <w:szCs w:val="20"/>
          <w:lang w:eastAsia="ar-SA"/>
        </w:rPr>
      </w:pPr>
      <w:r w:rsidRPr="0078159E">
        <w:rPr>
          <w:rFonts w:ascii="Times New Roman" w:eastAsia="Times New Roman" w:hAnsi="Times New Roman" w:cs="Times New Roman"/>
          <w:b/>
          <w:color w:val="000000"/>
          <w:szCs w:val="20"/>
          <w:lang w:eastAsia="ar-SA"/>
        </w:rPr>
        <w:t>Majetkové sankce</w:t>
      </w:r>
    </w:p>
    <w:p w:rsidR="0078159E" w:rsidRPr="0078159E" w:rsidRDefault="0078159E" w:rsidP="0078159E">
      <w:pPr>
        <w:widowControl w:val="0"/>
        <w:suppressAutoHyphens/>
        <w:spacing w:after="0" w:line="240" w:lineRule="auto"/>
        <w:rPr>
          <w:rFonts w:ascii="Times New Roman" w:eastAsia="Times New Roman" w:hAnsi="Times New Roman" w:cs="Times New Roman"/>
          <w:szCs w:val="20"/>
          <w:lang w:eastAsia="ar-SA"/>
        </w:rPr>
      </w:pPr>
    </w:p>
    <w:p w:rsidR="0078159E" w:rsidRPr="0078159E" w:rsidRDefault="0078159E" w:rsidP="0078159E">
      <w:pPr>
        <w:widowControl w:val="0"/>
        <w:numPr>
          <w:ilvl w:val="0"/>
          <w:numId w:val="6"/>
        </w:numPr>
        <w:suppressAutoHyphens/>
        <w:spacing w:after="0" w:line="240" w:lineRule="auto"/>
        <w:jc w:val="both"/>
        <w:rPr>
          <w:rFonts w:ascii="Times New Roman" w:eastAsia="Times New Roman" w:hAnsi="Times New Roman" w:cs="Times New Roman"/>
          <w:color w:val="000000"/>
          <w:szCs w:val="20"/>
          <w:lang w:eastAsia="ar-SA"/>
        </w:rPr>
      </w:pPr>
      <w:r w:rsidRPr="0078159E">
        <w:rPr>
          <w:rFonts w:ascii="Times New Roman" w:eastAsia="Times New Roman" w:hAnsi="Times New Roman" w:cs="Times New Roman"/>
          <w:color w:val="000000"/>
          <w:szCs w:val="20"/>
          <w:lang w:eastAsia="ar-SA"/>
        </w:rPr>
        <w:t xml:space="preserve">Při nedodržení termínu dokončení díla a termínů stanovených pro odstranění vad a nedodělků je stanovena smluvní pokuta </w:t>
      </w:r>
      <w:r w:rsidRPr="0078159E">
        <w:rPr>
          <w:rFonts w:ascii="Times New Roman" w:eastAsia="Times New Roman" w:hAnsi="Times New Roman" w:cs="Times New Roman"/>
          <w:szCs w:val="20"/>
          <w:lang w:eastAsia="ar-SA"/>
        </w:rPr>
        <w:t>ve výši 1.000,- Kč za každý započatý</w:t>
      </w:r>
      <w:r w:rsidRPr="0078159E">
        <w:rPr>
          <w:rFonts w:ascii="Times New Roman" w:eastAsia="Times New Roman" w:hAnsi="Times New Roman" w:cs="Times New Roman"/>
          <w:color w:val="000000"/>
          <w:szCs w:val="20"/>
          <w:lang w:eastAsia="ar-SA"/>
        </w:rPr>
        <w:t xml:space="preserve"> den prodlení.</w:t>
      </w:r>
    </w:p>
    <w:p w:rsidR="0078159E" w:rsidRPr="0078159E" w:rsidRDefault="0078159E" w:rsidP="0078159E">
      <w:pPr>
        <w:widowControl w:val="0"/>
        <w:suppressAutoHyphens/>
        <w:spacing w:after="0" w:line="240" w:lineRule="auto"/>
        <w:ind w:left="720"/>
        <w:jc w:val="both"/>
        <w:rPr>
          <w:rFonts w:ascii="Times New Roman" w:eastAsia="Times New Roman" w:hAnsi="Times New Roman" w:cs="Times New Roman"/>
          <w:color w:val="000000"/>
          <w:szCs w:val="20"/>
          <w:lang w:eastAsia="ar-SA"/>
        </w:rPr>
      </w:pPr>
    </w:p>
    <w:p w:rsidR="0078159E" w:rsidRPr="0078159E" w:rsidRDefault="0078159E" w:rsidP="0078159E">
      <w:pPr>
        <w:widowControl w:val="0"/>
        <w:numPr>
          <w:ilvl w:val="0"/>
          <w:numId w:val="6"/>
        </w:numPr>
        <w:suppressAutoHyphens/>
        <w:spacing w:after="0" w:line="240" w:lineRule="auto"/>
        <w:jc w:val="both"/>
        <w:rPr>
          <w:rFonts w:ascii="Times New Roman" w:eastAsia="Times New Roman" w:hAnsi="Times New Roman" w:cs="Times New Roman"/>
          <w:color w:val="000000"/>
          <w:szCs w:val="20"/>
          <w:lang w:eastAsia="ar-SA"/>
        </w:rPr>
      </w:pPr>
      <w:r w:rsidRPr="0078159E">
        <w:rPr>
          <w:rFonts w:ascii="Times New Roman" w:eastAsia="Times New Roman" w:hAnsi="Times New Roman" w:cs="Times New Roman"/>
          <w:color w:val="000000"/>
          <w:szCs w:val="20"/>
          <w:lang w:eastAsia="ar-SA"/>
        </w:rPr>
        <w:t>Při nedodržení termínu splatnosti daňového dokladu (faktury) je objednatel povinen uhradit zhotoviteli úrok z prodlení ve výši 0,05</w:t>
      </w:r>
      <w:r w:rsidRPr="0078159E">
        <w:rPr>
          <w:rFonts w:ascii="Times New Roman" w:eastAsia="Times New Roman" w:hAnsi="Times New Roman" w:cs="Times New Roman"/>
          <w:color w:val="0000FF"/>
          <w:szCs w:val="20"/>
          <w:lang w:eastAsia="ar-SA"/>
        </w:rPr>
        <w:t xml:space="preserve"> </w:t>
      </w:r>
      <w:r w:rsidRPr="0078159E">
        <w:rPr>
          <w:rFonts w:ascii="Times New Roman" w:eastAsia="Times New Roman" w:hAnsi="Times New Roman" w:cs="Times New Roman"/>
          <w:color w:val="000000"/>
          <w:szCs w:val="20"/>
          <w:lang w:eastAsia="ar-SA"/>
        </w:rPr>
        <w:t>% z dlužné částky za každý započatý den prodlení.</w:t>
      </w:r>
    </w:p>
    <w:p w:rsidR="0078159E" w:rsidRPr="0078159E" w:rsidRDefault="0078159E" w:rsidP="0078159E">
      <w:pPr>
        <w:widowControl w:val="0"/>
        <w:suppressAutoHyphens/>
        <w:spacing w:after="0" w:line="240" w:lineRule="auto"/>
        <w:jc w:val="both"/>
        <w:rPr>
          <w:rFonts w:ascii="Times New Roman" w:eastAsia="Times New Roman" w:hAnsi="Times New Roman" w:cs="Times New Roman"/>
          <w:color w:val="000000"/>
          <w:szCs w:val="20"/>
          <w:lang w:eastAsia="ar-SA"/>
        </w:rPr>
      </w:pPr>
    </w:p>
    <w:p w:rsidR="0078159E" w:rsidRPr="0078159E" w:rsidRDefault="0078159E" w:rsidP="0078159E">
      <w:pPr>
        <w:widowControl w:val="0"/>
        <w:suppressAutoHyphens/>
        <w:spacing w:after="0" w:line="240" w:lineRule="auto"/>
        <w:jc w:val="both"/>
        <w:rPr>
          <w:rFonts w:ascii="Times New Roman" w:eastAsia="Times New Roman" w:hAnsi="Times New Roman" w:cs="Times New Roman"/>
          <w:color w:val="000000"/>
          <w:szCs w:val="20"/>
          <w:lang w:eastAsia="ar-SA"/>
        </w:rPr>
      </w:pPr>
    </w:p>
    <w:p w:rsidR="0078159E" w:rsidRPr="0078159E" w:rsidRDefault="0078159E" w:rsidP="0078159E">
      <w:pPr>
        <w:widowControl w:val="0"/>
        <w:suppressAutoHyphens/>
        <w:spacing w:after="0" w:line="240" w:lineRule="auto"/>
        <w:ind w:left="3540" w:firstLine="708"/>
        <w:rPr>
          <w:rFonts w:ascii="Times New Roman" w:eastAsia="Times New Roman" w:hAnsi="Times New Roman" w:cs="Times New Roman"/>
          <w:b/>
          <w:color w:val="000000"/>
          <w:szCs w:val="20"/>
          <w:lang w:eastAsia="ar-SA"/>
        </w:rPr>
      </w:pPr>
      <w:r w:rsidRPr="0078159E">
        <w:rPr>
          <w:rFonts w:ascii="Times New Roman" w:eastAsia="Times New Roman" w:hAnsi="Times New Roman" w:cs="Times New Roman"/>
          <w:b/>
          <w:color w:val="000000"/>
          <w:szCs w:val="20"/>
          <w:lang w:eastAsia="ar-SA"/>
        </w:rPr>
        <w:t>IX.</w:t>
      </w:r>
    </w:p>
    <w:p w:rsidR="0078159E" w:rsidRPr="0078159E" w:rsidRDefault="0078159E" w:rsidP="0078159E">
      <w:pPr>
        <w:widowControl w:val="0"/>
        <w:suppressAutoHyphens/>
        <w:spacing w:after="0" w:line="240" w:lineRule="auto"/>
        <w:jc w:val="center"/>
        <w:rPr>
          <w:rFonts w:ascii="Times New Roman" w:eastAsia="Times New Roman" w:hAnsi="Times New Roman" w:cs="Times New Roman"/>
          <w:b/>
          <w:color w:val="000000"/>
          <w:szCs w:val="20"/>
          <w:lang w:eastAsia="ar-SA"/>
        </w:rPr>
      </w:pPr>
      <w:r w:rsidRPr="0078159E">
        <w:rPr>
          <w:rFonts w:ascii="Times New Roman" w:eastAsia="Times New Roman" w:hAnsi="Times New Roman" w:cs="Times New Roman"/>
          <w:b/>
          <w:color w:val="000000"/>
          <w:szCs w:val="20"/>
          <w:lang w:eastAsia="ar-SA"/>
        </w:rPr>
        <w:t>Závěrečná ustanovení</w:t>
      </w:r>
    </w:p>
    <w:p w:rsidR="0078159E" w:rsidRPr="0078159E" w:rsidRDefault="0078159E" w:rsidP="0078159E">
      <w:pPr>
        <w:widowControl w:val="0"/>
        <w:suppressAutoHyphens/>
        <w:spacing w:after="0" w:line="240" w:lineRule="auto"/>
        <w:jc w:val="both"/>
        <w:rPr>
          <w:rFonts w:ascii="Times New Roman" w:eastAsia="Times New Roman" w:hAnsi="Times New Roman" w:cs="Times New Roman"/>
          <w:color w:val="000000"/>
          <w:szCs w:val="20"/>
          <w:lang w:eastAsia="ar-SA"/>
        </w:rPr>
      </w:pPr>
    </w:p>
    <w:p w:rsidR="0078159E" w:rsidRPr="0078159E" w:rsidRDefault="0078159E" w:rsidP="0078159E">
      <w:pPr>
        <w:widowControl w:val="0"/>
        <w:numPr>
          <w:ilvl w:val="0"/>
          <w:numId w:val="2"/>
        </w:numPr>
        <w:tabs>
          <w:tab w:val="left" w:pos="360"/>
        </w:tabs>
        <w:suppressAutoHyphens/>
        <w:spacing w:after="0" w:line="240" w:lineRule="auto"/>
        <w:jc w:val="both"/>
        <w:rPr>
          <w:rFonts w:ascii="Times New Roman" w:eastAsia="Times New Roman" w:hAnsi="Times New Roman" w:cs="Times New Roman"/>
          <w:color w:val="000000"/>
          <w:lang w:eastAsia="ar-SA"/>
        </w:rPr>
      </w:pPr>
      <w:r w:rsidRPr="0078159E">
        <w:rPr>
          <w:rFonts w:ascii="Times New Roman" w:eastAsia="Times New Roman" w:hAnsi="Times New Roman" w:cs="Times New Roman"/>
          <w:color w:val="000000"/>
          <w:lang w:eastAsia="ar-SA"/>
        </w:rPr>
        <w:t>Smluvní strany se dohodly, že právní vztahy mezi stranami plynoucí z této smlouvy se řídí zákonem.</w:t>
      </w:r>
    </w:p>
    <w:p w:rsidR="0078159E" w:rsidRPr="0078159E" w:rsidRDefault="0078159E" w:rsidP="0078159E">
      <w:pPr>
        <w:widowControl w:val="0"/>
        <w:tabs>
          <w:tab w:val="left" w:pos="360"/>
        </w:tabs>
        <w:suppressAutoHyphens/>
        <w:spacing w:after="0" w:line="240" w:lineRule="auto"/>
        <w:ind w:left="720"/>
        <w:jc w:val="both"/>
        <w:rPr>
          <w:rFonts w:ascii="Times New Roman" w:eastAsia="Times New Roman" w:hAnsi="Times New Roman" w:cs="Times New Roman"/>
          <w:color w:val="000000"/>
          <w:lang w:eastAsia="ar-SA"/>
        </w:rPr>
      </w:pPr>
    </w:p>
    <w:p w:rsidR="0078159E" w:rsidRPr="0078159E" w:rsidRDefault="0078159E" w:rsidP="0078159E">
      <w:pPr>
        <w:widowControl w:val="0"/>
        <w:numPr>
          <w:ilvl w:val="0"/>
          <w:numId w:val="2"/>
        </w:numPr>
        <w:tabs>
          <w:tab w:val="left" w:pos="360"/>
        </w:tabs>
        <w:suppressAutoHyphens/>
        <w:spacing w:after="0" w:line="240" w:lineRule="auto"/>
        <w:jc w:val="both"/>
        <w:rPr>
          <w:rFonts w:ascii="Times New Roman" w:eastAsia="Times New Roman" w:hAnsi="Times New Roman" w:cs="Times New Roman"/>
          <w:color w:val="000000"/>
          <w:lang w:eastAsia="ar-SA"/>
        </w:rPr>
      </w:pPr>
      <w:r w:rsidRPr="0078159E">
        <w:rPr>
          <w:rFonts w:ascii="Times New Roman" w:eastAsia="Times New Roman" w:hAnsi="Times New Roman" w:cs="Times New Roman"/>
          <w:color w:val="000000"/>
          <w:lang w:eastAsia="ar-SA"/>
        </w:rPr>
        <w:t>Změny a doplňky této smlouvy mohou být prováděny pouze písemně, formou číslovaných dodatků potvrzených oběma stranami.</w:t>
      </w:r>
    </w:p>
    <w:p w:rsidR="0078159E" w:rsidRPr="0078159E" w:rsidRDefault="0078159E" w:rsidP="0078159E">
      <w:pPr>
        <w:widowControl w:val="0"/>
        <w:suppressAutoHyphens/>
        <w:spacing w:after="0" w:line="240" w:lineRule="auto"/>
        <w:ind w:left="708"/>
        <w:rPr>
          <w:rFonts w:ascii="Times New Roman" w:eastAsia="Times New Roman" w:hAnsi="Times New Roman" w:cs="Times New Roman"/>
          <w:lang w:eastAsia="ar-SA"/>
        </w:rPr>
      </w:pPr>
    </w:p>
    <w:p w:rsidR="0078159E" w:rsidRPr="0078159E" w:rsidRDefault="0078159E" w:rsidP="0078159E">
      <w:pPr>
        <w:widowControl w:val="0"/>
        <w:numPr>
          <w:ilvl w:val="0"/>
          <w:numId w:val="2"/>
        </w:numPr>
        <w:tabs>
          <w:tab w:val="left" w:pos="360"/>
        </w:tabs>
        <w:suppressAutoHyphens/>
        <w:spacing w:after="0" w:line="240" w:lineRule="auto"/>
        <w:jc w:val="both"/>
        <w:rPr>
          <w:rFonts w:ascii="Times New Roman" w:eastAsia="Times New Roman" w:hAnsi="Times New Roman" w:cs="Times New Roman"/>
          <w:color w:val="000000"/>
          <w:lang w:eastAsia="ar-SA"/>
        </w:rPr>
      </w:pPr>
      <w:r w:rsidRPr="0078159E">
        <w:rPr>
          <w:rFonts w:ascii="Times New Roman" w:eastAsia="Times New Roman" w:hAnsi="Times New Roman" w:cs="Times New Roman"/>
          <w:color w:val="000000"/>
          <w:lang w:eastAsia="ar-SA"/>
        </w:rPr>
        <w:t>Tato smlouva je vyhotovena ve třech stejnopisech, kdy objednatel obdrží dva, zhotovitel jeden.</w:t>
      </w:r>
    </w:p>
    <w:p w:rsidR="0078159E" w:rsidRPr="0078159E" w:rsidRDefault="0078159E" w:rsidP="0078159E">
      <w:pPr>
        <w:widowControl w:val="0"/>
        <w:suppressAutoHyphens/>
        <w:spacing w:after="0" w:line="240" w:lineRule="auto"/>
        <w:ind w:left="708"/>
        <w:rPr>
          <w:rFonts w:ascii="Times New Roman" w:eastAsia="Times New Roman" w:hAnsi="Times New Roman" w:cs="Times New Roman"/>
          <w:lang w:eastAsia="ar-SA"/>
        </w:rPr>
      </w:pPr>
    </w:p>
    <w:p w:rsidR="0078159E" w:rsidRPr="0078159E" w:rsidRDefault="0078159E" w:rsidP="0078159E">
      <w:pPr>
        <w:widowControl w:val="0"/>
        <w:numPr>
          <w:ilvl w:val="0"/>
          <w:numId w:val="2"/>
        </w:numPr>
        <w:tabs>
          <w:tab w:val="left" w:pos="360"/>
        </w:tabs>
        <w:suppressAutoHyphens/>
        <w:spacing w:after="0" w:line="240" w:lineRule="auto"/>
        <w:jc w:val="both"/>
        <w:rPr>
          <w:rFonts w:ascii="Times New Roman" w:eastAsia="Times New Roman" w:hAnsi="Times New Roman" w:cs="Times New Roman"/>
          <w:color w:val="000000"/>
          <w:lang w:eastAsia="ar-SA"/>
        </w:rPr>
      </w:pPr>
      <w:r w:rsidRPr="0078159E">
        <w:rPr>
          <w:rFonts w:ascii="Times New Roman" w:eastAsia="Times New Roman" w:hAnsi="Times New Roman" w:cs="Times New Roman"/>
          <w:color w:val="000000"/>
          <w:lang w:eastAsia="ar-SA"/>
        </w:rPr>
        <w:t>Tato smlouva nabývá platnosti okamžikem jejího podpisu smluvními stranami a týmž okamžikem nabývá smlouva i účinnosti.</w:t>
      </w:r>
    </w:p>
    <w:p w:rsidR="0078159E" w:rsidRPr="0078159E" w:rsidRDefault="0078159E" w:rsidP="0078159E">
      <w:pPr>
        <w:widowControl w:val="0"/>
        <w:suppressAutoHyphens/>
        <w:spacing w:after="0" w:line="240" w:lineRule="auto"/>
        <w:ind w:left="708"/>
        <w:rPr>
          <w:rFonts w:ascii="Times New Roman" w:eastAsia="Times New Roman" w:hAnsi="Times New Roman" w:cs="Times New Roman"/>
          <w:lang w:eastAsia="ar-SA"/>
        </w:rPr>
      </w:pPr>
    </w:p>
    <w:p w:rsidR="0078159E" w:rsidRPr="0078159E" w:rsidRDefault="0078159E" w:rsidP="0078159E">
      <w:pPr>
        <w:widowControl w:val="0"/>
        <w:numPr>
          <w:ilvl w:val="0"/>
          <w:numId w:val="2"/>
        </w:numPr>
        <w:suppressAutoHyphens/>
        <w:spacing w:after="0" w:line="240" w:lineRule="auto"/>
        <w:jc w:val="both"/>
        <w:rPr>
          <w:rFonts w:ascii="Times New Roman" w:eastAsia="Times New Roman" w:hAnsi="Times New Roman" w:cs="Times New Roman"/>
          <w:lang w:eastAsia="ar-SA"/>
        </w:rPr>
      </w:pPr>
      <w:r w:rsidRPr="0078159E">
        <w:rPr>
          <w:rFonts w:ascii="Times New Roman" w:eastAsia="Times New Roman" w:hAnsi="Times New Roman" w:cs="Times New Roman"/>
          <w:lang w:eastAsia="ar-SA"/>
        </w:rPr>
        <w:t>Zhotovitel akceptuje povinnost objednatele umožnit Ministerstvu financí ČR, auditnímu orgánu, Nejvyššímu kontrolnímu úřadu a dalším oprávněným orgánům státní správy vstup do objektů a na pozemky dotčené projektem a jeho realizací a kontrolu dokladů souvisejících s projektem,</w:t>
      </w:r>
    </w:p>
    <w:p w:rsidR="0078159E" w:rsidRPr="0078159E" w:rsidRDefault="0078159E" w:rsidP="0078159E">
      <w:pPr>
        <w:widowControl w:val="0"/>
        <w:suppressAutoHyphens/>
        <w:spacing w:after="0" w:line="240" w:lineRule="auto"/>
        <w:ind w:left="708"/>
        <w:rPr>
          <w:rFonts w:ascii="Times New Roman" w:eastAsia="Times New Roman" w:hAnsi="Times New Roman" w:cs="Times New Roman"/>
          <w:lang w:eastAsia="ar-SA"/>
        </w:rPr>
      </w:pPr>
    </w:p>
    <w:p w:rsidR="0078159E" w:rsidRPr="0078159E" w:rsidRDefault="0078159E" w:rsidP="0078159E">
      <w:pPr>
        <w:widowControl w:val="0"/>
        <w:numPr>
          <w:ilvl w:val="0"/>
          <w:numId w:val="2"/>
        </w:numPr>
        <w:tabs>
          <w:tab w:val="left" w:pos="360"/>
        </w:tabs>
        <w:suppressAutoHyphens/>
        <w:spacing w:after="0" w:line="240" w:lineRule="auto"/>
        <w:jc w:val="both"/>
        <w:rPr>
          <w:rFonts w:ascii="Times New Roman" w:eastAsia="Times New Roman" w:hAnsi="Times New Roman" w:cs="Times New Roman"/>
          <w:color w:val="000000"/>
          <w:lang w:eastAsia="ar-SA"/>
        </w:rPr>
      </w:pPr>
      <w:r w:rsidRPr="0078159E">
        <w:rPr>
          <w:rFonts w:ascii="Times New Roman" w:eastAsia="Times New Roman" w:hAnsi="Times New Roman" w:cs="Times New Roman"/>
          <w:color w:val="000000"/>
          <w:lang w:eastAsia="ar-SA"/>
        </w:rPr>
        <w:t>Vzhledem k částečnému spolufinancování zakázky ze získané dotace v rámci Programu obnovy a rozvoje venkova ČR pro rok 2017; akceptuje zhotovitel povinnost archivovat veškerou dokumentaci související s projektem po dobu minimálně 10 let od finančního ukončení projektu, přičemž se lhůta začne počítat od 1. ledna následujícího kalendářního roku poté, kdy byla provedena poslední platba na projekt.</w:t>
      </w:r>
    </w:p>
    <w:p w:rsidR="0078159E" w:rsidRPr="0078159E" w:rsidRDefault="0078159E" w:rsidP="0078159E">
      <w:pPr>
        <w:widowControl w:val="0"/>
        <w:suppressAutoHyphens/>
        <w:spacing w:after="0" w:line="240" w:lineRule="auto"/>
        <w:ind w:left="708"/>
        <w:rPr>
          <w:rFonts w:ascii="Times New Roman" w:eastAsia="Times New Roman" w:hAnsi="Times New Roman" w:cs="Times New Roman"/>
          <w:lang w:eastAsia="ar-SA"/>
        </w:rPr>
      </w:pPr>
    </w:p>
    <w:p w:rsidR="0078159E" w:rsidRPr="0078159E" w:rsidRDefault="0078159E" w:rsidP="0078159E">
      <w:pPr>
        <w:widowControl w:val="0"/>
        <w:suppressAutoHyphens/>
        <w:spacing w:after="0" w:line="240" w:lineRule="auto"/>
        <w:jc w:val="both"/>
        <w:rPr>
          <w:rFonts w:ascii="Times New Roman" w:eastAsia="Times New Roman" w:hAnsi="Times New Roman" w:cs="Times New Roman"/>
          <w:color w:val="000000"/>
          <w:szCs w:val="20"/>
          <w:lang w:eastAsia="ar-SA"/>
        </w:rPr>
      </w:pPr>
    </w:p>
    <w:p w:rsidR="0078159E" w:rsidRPr="0078159E" w:rsidRDefault="0078159E" w:rsidP="0078159E">
      <w:pPr>
        <w:widowControl w:val="0"/>
        <w:suppressAutoHyphens/>
        <w:spacing w:after="0" w:line="240" w:lineRule="auto"/>
        <w:jc w:val="both"/>
        <w:rPr>
          <w:rFonts w:ascii="Times New Roman" w:eastAsia="Times New Roman" w:hAnsi="Times New Roman" w:cs="Times New Roman"/>
          <w:color w:val="000000"/>
          <w:szCs w:val="20"/>
          <w:lang w:eastAsia="ar-SA"/>
        </w:rPr>
      </w:pPr>
      <w:r w:rsidRPr="0078159E">
        <w:rPr>
          <w:rFonts w:ascii="Times New Roman" w:eastAsia="Times New Roman" w:hAnsi="Times New Roman" w:cs="Times New Roman"/>
          <w:color w:val="000000"/>
          <w:szCs w:val="20"/>
          <w:lang w:eastAsia="ar-SA"/>
        </w:rPr>
        <w:t>Za zhotovitele:</w:t>
      </w:r>
      <w:r w:rsidRPr="0078159E">
        <w:rPr>
          <w:rFonts w:ascii="Times New Roman" w:eastAsia="Times New Roman" w:hAnsi="Times New Roman" w:cs="Times New Roman"/>
          <w:color w:val="000000"/>
          <w:szCs w:val="20"/>
          <w:lang w:eastAsia="ar-SA"/>
        </w:rPr>
        <w:tab/>
      </w:r>
      <w:r w:rsidRPr="0078159E">
        <w:rPr>
          <w:rFonts w:ascii="Times New Roman" w:eastAsia="Times New Roman" w:hAnsi="Times New Roman" w:cs="Times New Roman"/>
          <w:color w:val="000000"/>
          <w:szCs w:val="20"/>
          <w:lang w:eastAsia="ar-SA"/>
        </w:rPr>
        <w:tab/>
      </w:r>
      <w:r w:rsidRPr="0078159E">
        <w:rPr>
          <w:rFonts w:ascii="Times New Roman" w:eastAsia="Times New Roman" w:hAnsi="Times New Roman" w:cs="Times New Roman"/>
          <w:color w:val="000000"/>
          <w:szCs w:val="20"/>
          <w:lang w:eastAsia="ar-SA"/>
        </w:rPr>
        <w:tab/>
      </w:r>
      <w:r w:rsidRPr="0078159E">
        <w:rPr>
          <w:rFonts w:ascii="Times New Roman" w:eastAsia="Times New Roman" w:hAnsi="Times New Roman" w:cs="Times New Roman"/>
          <w:color w:val="000000"/>
          <w:szCs w:val="20"/>
          <w:lang w:eastAsia="ar-SA"/>
        </w:rPr>
        <w:tab/>
      </w:r>
      <w:r w:rsidRPr="0078159E">
        <w:rPr>
          <w:rFonts w:ascii="Times New Roman" w:eastAsia="Times New Roman" w:hAnsi="Times New Roman" w:cs="Times New Roman"/>
          <w:color w:val="000000"/>
          <w:szCs w:val="20"/>
          <w:lang w:eastAsia="ar-SA"/>
        </w:rPr>
        <w:tab/>
        <w:t xml:space="preserve">     Za objednatele:</w:t>
      </w:r>
    </w:p>
    <w:p w:rsidR="0078159E" w:rsidRPr="0078159E" w:rsidRDefault="0078159E" w:rsidP="0078159E">
      <w:pPr>
        <w:widowControl w:val="0"/>
        <w:suppressAutoHyphens/>
        <w:spacing w:after="0" w:line="240" w:lineRule="auto"/>
        <w:jc w:val="both"/>
        <w:rPr>
          <w:rFonts w:ascii="Times New Roman" w:eastAsia="Times New Roman" w:hAnsi="Times New Roman" w:cs="Times New Roman"/>
          <w:color w:val="000000"/>
          <w:szCs w:val="20"/>
          <w:lang w:eastAsia="ar-SA"/>
        </w:rPr>
      </w:pPr>
    </w:p>
    <w:p w:rsidR="0078159E" w:rsidRPr="0078159E" w:rsidRDefault="0078159E" w:rsidP="0078159E">
      <w:pPr>
        <w:widowControl w:val="0"/>
        <w:suppressAutoHyphens/>
        <w:spacing w:after="0" w:line="240" w:lineRule="auto"/>
        <w:jc w:val="both"/>
        <w:rPr>
          <w:rFonts w:ascii="Times New Roman" w:eastAsia="Times New Roman" w:hAnsi="Times New Roman" w:cs="Times New Roman"/>
          <w:color w:val="000000"/>
          <w:szCs w:val="20"/>
          <w:lang w:eastAsia="ar-SA"/>
        </w:rPr>
      </w:pPr>
    </w:p>
    <w:p w:rsidR="0078159E" w:rsidRPr="0078159E" w:rsidRDefault="0078159E" w:rsidP="0078159E">
      <w:pPr>
        <w:widowControl w:val="0"/>
        <w:suppressAutoHyphens/>
        <w:spacing w:after="0" w:line="240" w:lineRule="auto"/>
        <w:jc w:val="both"/>
        <w:rPr>
          <w:rFonts w:ascii="Times New Roman" w:eastAsia="Times New Roman" w:hAnsi="Times New Roman" w:cs="Times New Roman"/>
          <w:color w:val="000000"/>
          <w:szCs w:val="20"/>
          <w:lang w:eastAsia="ar-SA"/>
        </w:rPr>
      </w:pPr>
      <w:r w:rsidRPr="0078159E">
        <w:rPr>
          <w:rFonts w:ascii="Times New Roman" w:eastAsia="Times New Roman" w:hAnsi="Times New Roman" w:cs="Times New Roman"/>
          <w:color w:val="000000"/>
          <w:szCs w:val="20"/>
          <w:lang w:eastAsia="ar-SA"/>
        </w:rPr>
        <w:t>V……………</w:t>
      </w:r>
      <w:proofErr w:type="gramStart"/>
      <w:r w:rsidRPr="0078159E">
        <w:rPr>
          <w:rFonts w:ascii="Times New Roman" w:eastAsia="Times New Roman" w:hAnsi="Times New Roman" w:cs="Times New Roman"/>
          <w:color w:val="000000"/>
          <w:szCs w:val="20"/>
          <w:lang w:eastAsia="ar-SA"/>
        </w:rPr>
        <w:t>….. , dne</w:t>
      </w:r>
      <w:proofErr w:type="gramEnd"/>
      <w:r w:rsidRPr="0078159E">
        <w:rPr>
          <w:rFonts w:ascii="Times New Roman" w:eastAsia="Times New Roman" w:hAnsi="Times New Roman" w:cs="Times New Roman"/>
          <w:color w:val="000000"/>
          <w:szCs w:val="20"/>
          <w:lang w:eastAsia="ar-SA"/>
        </w:rPr>
        <w:tab/>
        <w:t xml:space="preserve"> ………2017 </w:t>
      </w:r>
      <w:r w:rsidRPr="0078159E">
        <w:rPr>
          <w:rFonts w:ascii="Times New Roman" w:eastAsia="Times New Roman" w:hAnsi="Times New Roman" w:cs="Times New Roman"/>
          <w:color w:val="FF00FF"/>
          <w:szCs w:val="20"/>
          <w:lang w:eastAsia="ar-SA"/>
        </w:rPr>
        <w:t xml:space="preserve">                    </w:t>
      </w:r>
      <w:r w:rsidRPr="0078159E">
        <w:rPr>
          <w:rFonts w:ascii="Times New Roman" w:eastAsia="Times New Roman" w:hAnsi="Times New Roman" w:cs="Times New Roman"/>
          <w:color w:val="000000"/>
          <w:szCs w:val="20"/>
          <w:lang w:eastAsia="ar-SA"/>
        </w:rPr>
        <w:t>V……………….. , dne ………2017</w:t>
      </w:r>
    </w:p>
    <w:p w:rsidR="0078159E" w:rsidRPr="0078159E" w:rsidRDefault="0078159E" w:rsidP="0078159E">
      <w:pPr>
        <w:widowControl w:val="0"/>
        <w:suppressAutoHyphens/>
        <w:spacing w:after="0" w:line="240" w:lineRule="auto"/>
        <w:jc w:val="both"/>
        <w:rPr>
          <w:rFonts w:ascii="Times New Roman" w:eastAsia="Times New Roman" w:hAnsi="Times New Roman" w:cs="Times New Roman"/>
          <w:color w:val="000000"/>
          <w:szCs w:val="20"/>
          <w:lang w:eastAsia="ar-SA"/>
        </w:rPr>
      </w:pPr>
    </w:p>
    <w:p w:rsidR="0078159E" w:rsidRPr="0078159E" w:rsidRDefault="0078159E" w:rsidP="0078159E">
      <w:pPr>
        <w:widowControl w:val="0"/>
        <w:suppressAutoHyphens/>
        <w:spacing w:after="0" w:line="240" w:lineRule="auto"/>
        <w:jc w:val="both"/>
        <w:rPr>
          <w:rFonts w:ascii="Times New Roman" w:eastAsia="Times New Roman" w:hAnsi="Times New Roman" w:cs="Times New Roman"/>
          <w:color w:val="000000"/>
          <w:sz w:val="24"/>
          <w:szCs w:val="20"/>
          <w:lang w:eastAsia="ar-SA"/>
        </w:rPr>
      </w:pPr>
    </w:p>
    <w:p w:rsidR="0078159E" w:rsidRPr="0078159E" w:rsidRDefault="0078159E" w:rsidP="0078159E">
      <w:pPr>
        <w:widowControl w:val="0"/>
        <w:suppressAutoHyphens/>
        <w:spacing w:after="0" w:line="240" w:lineRule="auto"/>
        <w:jc w:val="both"/>
        <w:rPr>
          <w:rFonts w:ascii="Times New Roman" w:eastAsia="Times New Roman" w:hAnsi="Times New Roman" w:cs="Times New Roman"/>
          <w:color w:val="000000"/>
          <w:sz w:val="24"/>
          <w:szCs w:val="20"/>
          <w:lang w:eastAsia="ar-SA"/>
        </w:rPr>
      </w:pPr>
      <w:r w:rsidRPr="0078159E">
        <w:rPr>
          <w:rFonts w:ascii="Times New Roman" w:eastAsia="Times New Roman" w:hAnsi="Times New Roman" w:cs="Times New Roman"/>
          <w:color w:val="000000"/>
          <w:sz w:val="24"/>
          <w:szCs w:val="20"/>
          <w:lang w:eastAsia="ar-SA"/>
        </w:rPr>
        <w:t xml:space="preserve">  …………………………                                     ……………………………</w:t>
      </w:r>
    </w:p>
    <w:p w:rsidR="0078159E" w:rsidRPr="0078159E" w:rsidRDefault="0078159E" w:rsidP="0078159E">
      <w:pPr>
        <w:widowControl w:val="0"/>
        <w:suppressAutoHyphens/>
        <w:spacing w:after="0" w:line="240" w:lineRule="auto"/>
        <w:jc w:val="both"/>
        <w:rPr>
          <w:rFonts w:ascii="Times New Roman" w:eastAsia="Times New Roman" w:hAnsi="Times New Roman" w:cs="Times New Roman"/>
          <w:sz w:val="24"/>
          <w:szCs w:val="24"/>
          <w:lang w:eastAsia="cs-CZ"/>
        </w:rPr>
      </w:pPr>
      <w:r w:rsidRPr="0078159E">
        <w:rPr>
          <w:rFonts w:ascii="Times New Roman" w:eastAsia="Times New Roman" w:hAnsi="Times New Roman" w:cs="Times New Roman"/>
          <w:color w:val="000000"/>
          <w:sz w:val="24"/>
          <w:szCs w:val="20"/>
          <w:lang w:eastAsia="ar-SA"/>
        </w:rPr>
        <w:t xml:space="preserve">             </w:t>
      </w:r>
      <w:proofErr w:type="gramStart"/>
      <w:r w:rsidRPr="0078159E">
        <w:rPr>
          <w:rFonts w:ascii="Times New Roman" w:eastAsia="Times New Roman" w:hAnsi="Times New Roman" w:cs="Times New Roman"/>
          <w:i/>
          <w:color w:val="000000"/>
          <w:sz w:val="24"/>
          <w:szCs w:val="20"/>
          <w:lang w:eastAsia="ar-SA"/>
        </w:rPr>
        <w:t>zhotovitel                                                        zadavatel</w:t>
      </w:r>
      <w:proofErr w:type="gramEnd"/>
      <w:r w:rsidRPr="0078159E">
        <w:rPr>
          <w:rFonts w:ascii="Times New Roman" w:eastAsia="Times New Roman" w:hAnsi="Times New Roman" w:cs="Times New Roman"/>
          <w:i/>
          <w:color w:val="000000"/>
          <w:sz w:val="24"/>
          <w:szCs w:val="20"/>
          <w:lang w:eastAsia="ar-SA"/>
        </w:rPr>
        <w:t xml:space="preserve"> / objednatel</w:t>
      </w:r>
    </w:p>
    <w:p w:rsidR="0036748C" w:rsidRDefault="0036748C">
      <w:bookmarkStart w:id="0" w:name="_GoBack"/>
      <w:bookmarkEnd w:id="0"/>
    </w:p>
    <w:sectPr w:rsidR="0036748C" w:rsidSect="00DA74C3">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62" w:rsidRDefault="0078159E" w:rsidP="007F7162">
    <w:pPr>
      <w:pStyle w:val="Zpat"/>
      <w:jc w:val="center"/>
      <w:rPr>
        <w:sz w:val="20"/>
        <w:szCs w:val="20"/>
      </w:rPr>
    </w:pPr>
  </w:p>
  <w:p w:rsidR="007F7162" w:rsidRDefault="0078159E" w:rsidP="007F7162">
    <w:pPr>
      <w:pStyle w:val="Zpat"/>
      <w:jc w:val="center"/>
      <w:rPr>
        <w:sz w:val="20"/>
        <w:szCs w:val="20"/>
      </w:rPr>
    </w:pPr>
  </w:p>
  <w:p w:rsidR="007F7162" w:rsidRDefault="0078159E" w:rsidP="00424965">
    <w:pPr>
      <w:pStyle w:val="Zpat"/>
    </w:pPr>
  </w:p>
  <w:p w:rsidR="007F7162" w:rsidRPr="007F7162" w:rsidRDefault="0078159E" w:rsidP="007F7162">
    <w:pPr>
      <w:pStyle w:val="Zpat"/>
      <w:rPr>
        <w:sz w:val="20"/>
        <w:szCs w:val="20"/>
      </w:rPr>
    </w:pPr>
    <w:r w:rsidRPr="007F7162">
      <w:rPr>
        <w:sz w:val="20"/>
        <w:szCs w:val="20"/>
      </w:rPr>
      <w:tab/>
    </w:r>
    <w:r>
      <w:rPr>
        <w:sz w:val="20"/>
        <w:szCs w:val="20"/>
      </w:rPr>
      <w:tab/>
    </w:r>
    <w:proofErr w:type="gramStart"/>
    <w:r w:rsidRPr="007F7162">
      <w:rPr>
        <w:sz w:val="20"/>
        <w:szCs w:val="20"/>
      </w:rPr>
      <w:t xml:space="preserve">Stránka </w:t>
    </w:r>
    <w:proofErr w:type="gramEnd"/>
    <w:r w:rsidRPr="007F7162">
      <w:rPr>
        <w:b/>
        <w:sz w:val="20"/>
        <w:szCs w:val="20"/>
      </w:rPr>
      <w:fldChar w:fldCharType="begin"/>
    </w:r>
    <w:r w:rsidRPr="007F7162">
      <w:rPr>
        <w:b/>
        <w:sz w:val="20"/>
        <w:szCs w:val="20"/>
      </w:rPr>
      <w:instrText>PAGE</w:instrText>
    </w:r>
    <w:r w:rsidRPr="007F7162">
      <w:rPr>
        <w:b/>
        <w:sz w:val="20"/>
        <w:szCs w:val="20"/>
      </w:rPr>
      <w:fldChar w:fldCharType="separate"/>
    </w:r>
    <w:r>
      <w:rPr>
        <w:b/>
        <w:noProof/>
        <w:sz w:val="20"/>
        <w:szCs w:val="20"/>
      </w:rPr>
      <w:t>4</w:t>
    </w:r>
    <w:r w:rsidRPr="007F7162">
      <w:rPr>
        <w:b/>
        <w:sz w:val="20"/>
        <w:szCs w:val="20"/>
      </w:rPr>
      <w:fldChar w:fldCharType="end"/>
    </w:r>
    <w:proofErr w:type="gramStart"/>
    <w:r w:rsidRPr="007F7162">
      <w:rPr>
        <w:sz w:val="20"/>
        <w:szCs w:val="20"/>
      </w:rPr>
      <w:t xml:space="preserve"> z </w:t>
    </w:r>
    <w:proofErr w:type="gramEnd"/>
    <w:r w:rsidRPr="007F7162">
      <w:rPr>
        <w:b/>
        <w:sz w:val="20"/>
        <w:szCs w:val="20"/>
      </w:rPr>
      <w:fldChar w:fldCharType="begin"/>
    </w:r>
    <w:r w:rsidRPr="007F7162">
      <w:rPr>
        <w:b/>
        <w:sz w:val="20"/>
        <w:szCs w:val="20"/>
      </w:rPr>
      <w:instrText>NUMPAGES</w:instrText>
    </w:r>
    <w:r w:rsidRPr="007F7162">
      <w:rPr>
        <w:b/>
        <w:sz w:val="20"/>
        <w:szCs w:val="20"/>
      </w:rPr>
      <w:fldChar w:fldCharType="separate"/>
    </w:r>
    <w:r>
      <w:rPr>
        <w:b/>
        <w:noProof/>
        <w:sz w:val="20"/>
        <w:szCs w:val="20"/>
      </w:rPr>
      <w:t>4</w:t>
    </w:r>
    <w:r w:rsidRPr="007F7162">
      <w:rPr>
        <w:b/>
        <w:sz w:val="20"/>
        <w:szCs w:val="2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E5EBB"/>
    <w:multiLevelType w:val="hybridMultilevel"/>
    <w:tmpl w:val="DDE05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4EB29A4"/>
    <w:multiLevelType w:val="hybridMultilevel"/>
    <w:tmpl w:val="700271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63672F6"/>
    <w:multiLevelType w:val="hybridMultilevel"/>
    <w:tmpl w:val="41E67D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6847F11"/>
    <w:multiLevelType w:val="hybridMultilevel"/>
    <w:tmpl w:val="E24AB7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0953D4E"/>
    <w:multiLevelType w:val="hybridMultilevel"/>
    <w:tmpl w:val="F022F7CE"/>
    <w:lvl w:ilvl="0" w:tplc="629C64D0">
      <w:start w:val="1"/>
      <w:numFmt w:val="decimal"/>
      <w:lvlText w:val="%1."/>
      <w:lvlJc w:val="left"/>
      <w:pPr>
        <w:tabs>
          <w:tab w:val="num" w:pos="420"/>
        </w:tabs>
        <w:ind w:left="420" w:hanging="360"/>
      </w:pPr>
      <w:rPr>
        <w:rFonts w:hint="default"/>
        <w:b w:val="0"/>
        <w:color w:val="000000"/>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5">
    <w:nsid w:val="6F04452A"/>
    <w:multiLevelType w:val="hybridMultilevel"/>
    <w:tmpl w:val="9D9A99A0"/>
    <w:lvl w:ilvl="0" w:tplc="F6F0FCA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59E"/>
    <w:rsid w:val="0036748C"/>
    <w:rsid w:val="007815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78159E"/>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78159E"/>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78159E"/>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78159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7437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Starosta</cp:lastModifiedBy>
  <cp:revision>1</cp:revision>
  <dcterms:created xsi:type="dcterms:W3CDTF">2017-05-05T17:58:00Z</dcterms:created>
  <dcterms:modified xsi:type="dcterms:W3CDTF">2017-05-05T17:59:00Z</dcterms:modified>
</cp:coreProperties>
</file>